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08A" w:rsidRPr="007F67E8" w:rsidRDefault="008A708A" w:rsidP="007F67E8">
      <w:pPr>
        <w:spacing w:line="360" w:lineRule="auto"/>
        <w:jc w:val="center"/>
        <w:rPr>
          <w:rFonts w:ascii="Gill Sans MT" w:hAnsi="Gill Sans MT"/>
          <w:sz w:val="40"/>
          <w:szCs w:val="40"/>
        </w:rPr>
      </w:pPr>
      <w:r w:rsidRPr="007F67E8">
        <w:rPr>
          <w:rFonts w:ascii="Gill Sans MT" w:hAnsi="Gill Sans MT"/>
          <w:b/>
          <w:bCs/>
          <w:sz w:val="40"/>
          <w:szCs w:val="40"/>
        </w:rPr>
        <w:t>Breathe</w:t>
      </w:r>
    </w:p>
    <w:p w:rsidR="008A708A" w:rsidRPr="007F67E8" w:rsidRDefault="008A708A" w:rsidP="007F67E8">
      <w:pPr>
        <w:spacing w:line="360" w:lineRule="auto"/>
        <w:rPr>
          <w:rFonts w:ascii="Times" w:hAnsi="Times"/>
        </w:rPr>
      </w:pPr>
    </w:p>
    <w:p w:rsidR="008A708A" w:rsidRPr="007F67E8" w:rsidRDefault="008A708A" w:rsidP="007F67E8">
      <w:pPr>
        <w:spacing w:line="360" w:lineRule="auto"/>
        <w:rPr>
          <w:rFonts w:ascii="Times" w:hAnsi="Times"/>
          <w:b/>
          <w:bCs/>
          <w:sz w:val="28"/>
          <w:szCs w:val="28"/>
        </w:rPr>
      </w:pPr>
      <w:r w:rsidRPr="007F67E8">
        <w:rPr>
          <w:rFonts w:ascii="Times" w:hAnsi="Times"/>
          <w:b/>
          <w:bCs/>
          <w:sz w:val="28"/>
          <w:szCs w:val="28"/>
        </w:rPr>
        <w:t>Module: The Person of Jesus</w:t>
      </w:r>
    </w:p>
    <w:p w:rsidR="008A708A" w:rsidRPr="007F67E8" w:rsidRDefault="008A708A" w:rsidP="007F67E8">
      <w:pPr>
        <w:spacing w:line="360" w:lineRule="auto"/>
        <w:rPr>
          <w:rFonts w:ascii="Times" w:hAnsi="Times"/>
          <w:b/>
          <w:iCs/>
          <w:sz w:val="28"/>
          <w:szCs w:val="28"/>
        </w:rPr>
      </w:pPr>
      <w:r w:rsidRPr="007F67E8">
        <w:rPr>
          <w:rFonts w:ascii="Times" w:hAnsi="Times"/>
          <w:b/>
          <w:iCs/>
          <w:sz w:val="28"/>
          <w:szCs w:val="28"/>
        </w:rPr>
        <w:t>Lesson 2: “The Historical Jesus”</w:t>
      </w:r>
    </w:p>
    <w:p w:rsidR="008A708A" w:rsidRDefault="008A708A" w:rsidP="007F67E8">
      <w:pPr>
        <w:spacing w:line="360" w:lineRule="auto"/>
        <w:rPr>
          <w:rFonts w:ascii="Times" w:hAnsi="Times"/>
        </w:rPr>
      </w:pPr>
    </w:p>
    <w:p w:rsidR="007F67E8" w:rsidRPr="007F67E8" w:rsidRDefault="007F67E8" w:rsidP="007F67E8">
      <w:pPr>
        <w:spacing w:line="360" w:lineRule="auto"/>
        <w:rPr>
          <w:rFonts w:ascii="Times" w:hAnsi="Times"/>
        </w:rPr>
      </w:pPr>
    </w:p>
    <w:p w:rsidR="008A708A" w:rsidRPr="007F67E8" w:rsidRDefault="008A708A" w:rsidP="007F67E8">
      <w:pPr>
        <w:spacing w:line="360" w:lineRule="auto"/>
        <w:rPr>
          <w:rFonts w:ascii="Times" w:hAnsi="Times"/>
          <w:b/>
          <w:bCs/>
          <w:sz w:val="28"/>
          <w:szCs w:val="28"/>
        </w:rPr>
      </w:pPr>
      <w:r w:rsidRPr="007F67E8">
        <w:rPr>
          <w:rFonts w:ascii="Times" w:hAnsi="Times"/>
          <w:b/>
          <w:bCs/>
          <w:sz w:val="28"/>
          <w:szCs w:val="28"/>
        </w:rPr>
        <w:t>Objectives:</w:t>
      </w:r>
    </w:p>
    <w:p w:rsidR="008A708A" w:rsidRPr="007F67E8" w:rsidRDefault="008A708A" w:rsidP="007F67E8">
      <w:pPr>
        <w:spacing w:line="360" w:lineRule="auto"/>
        <w:rPr>
          <w:rFonts w:ascii="Times" w:hAnsi="Times"/>
        </w:rPr>
      </w:pPr>
    </w:p>
    <w:p w:rsidR="008A708A" w:rsidRPr="007F67E8" w:rsidRDefault="008A708A" w:rsidP="007F67E8">
      <w:pPr>
        <w:spacing w:line="360" w:lineRule="auto"/>
        <w:rPr>
          <w:rFonts w:ascii="Times" w:hAnsi="Times"/>
        </w:rPr>
      </w:pPr>
      <w:r w:rsidRPr="007F67E8">
        <w:rPr>
          <w:rFonts w:ascii="Times" w:hAnsi="Times"/>
        </w:rPr>
        <w:t xml:space="preserve">Students will be able to </w:t>
      </w:r>
    </w:p>
    <w:p w:rsidR="008A708A" w:rsidRPr="007F67E8" w:rsidRDefault="007F67E8" w:rsidP="007F67E8">
      <w:pPr>
        <w:numPr>
          <w:ilvl w:val="0"/>
          <w:numId w:val="1"/>
        </w:numPr>
        <w:tabs>
          <w:tab w:val="clear" w:pos="288"/>
          <w:tab w:val="num" w:pos="720"/>
        </w:tabs>
        <w:spacing w:line="360" w:lineRule="auto"/>
        <w:ind w:left="720" w:hanging="360"/>
        <w:rPr>
          <w:rFonts w:ascii="Times" w:hAnsi="Times"/>
        </w:rPr>
      </w:pPr>
      <w:r>
        <w:rPr>
          <w:rFonts w:ascii="Times" w:hAnsi="Times"/>
        </w:rPr>
        <w:t>i</w:t>
      </w:r>
      <w:r w:rsidR="008A708A" w:rsidRPr="007F67E8">
        <w:rPr>
          <w:rFonts w:ascii="Times" w:hAnsi="Times"/>
        </w:rPr>
        <w:t>dentify non-Biblical evidence of Jesus’ existence</w:t>
      </w:r>
    </w:p>
    <w:p w:rsidR="008A708A" w:rsidRPr="007F67E8" w:rsidRDefault="008A708A" w:rsidP="007F67E8">
      <w:pPr>
        <w:numPr>
          <w:ilvl w:val="0"/>
          <w:numId w:val="1"/>
        </w:numPr>
        <w:tabs>
          <w:tab w:val="clear" w:pos="288"/>
          <w:tab w:val="num" w:pos="720"/>
        </w:tabs>
        <w:spacing w:line="360" w:lineRule="auto"/>
        <w:ind w:left="720" w:hanging="360"/>
        <w:rPr>
          <w:rFonts w:ascii="Times" w:hAnsi="Times"/>
        </w:rPr>
      </w:pPr>
      <w:r w:rsidRPr="007F67E8">
        <w:rPr>
          <w:rFonts w:ascii="Times" w:hAnsi="Times"/>
        </w:rPr>
        <w:t>present evidence that Jesus was a real, historical person</w:t>
      </w:r>
    </w:p>
    <w:p w:rsidR="008A708A" w:rsidRPr="007F67E8" w:rsidRDefault="008A708A" w:rsidP="007F67E8">
      <w:pPr>
        <w:numPr>
          <w:ilvl w:val="0"/>
          <w:numId w:val="1"/>
        </w:numPr>
        <w:tabs>
          <w:tab w:val="clear" w:pos="288"/>
          <w:tab w:val="num" w:pos="720"/>
        </w:tabs>
        <w:spacing w:line="360" w:lineRule="auto"/>
        <w:ind w:left="720" w:hanging="360"/>
        <w:rPr>
          <w:rFonts w:ascii="Times" w:hAnsi="Times"/>
        </w:rPr>
      </w:pPr>
      <w:r w:rsidRPr="007F67E8">
        <w:rPr>
          <w:rFonts w:ascii="Times" w:hAnsi="Times"/>
        </w:rPr>
        <w:t>apply implications of Jesus’ declarations to their Christian walk</w:t>
      </w:r>
    </w:p>
    <w:p w:rsidR="008A708A" w:rsidRDefault="008A708A" w:rsidP="007F67E8">
      <w:pPr>
        <w:spacing w:line="360" w:lineRule="auto"/>
        <w:rPr>
          <w:rFonts w:ascii="Times" w:hAnsi="Times"/>
        </w:rPr>
      </w:pPr>
    </w:p>
    <w:p w:rsidR="007F67E8" w:rsidRPr="007F67E8" w:rsidRDefault="007F67E8" w:rsidP="007F67E8">
      <w:pPr>
        <w:spacing w:line="360" w:lineRule="auto"/>
        <w:rPr>
          <w:rFonts w:ascii="Times" w:hAnsi="Times"/>
        </w:rPr>
      </w:pPr>
    </w:p>
    <w:p w:rsidR="008A708A" w:rsidRPr="0061523D" w:rsidRDefault="008A708A" w:rsidP="007F67E8">
      <w:pPr>
        <w:spacing w:line="360" w:lineRule="auto"/>
        <w:rPr>
          <w:rFonts w:ascii="Times" w:hAnsi="Times"/>
          <w:b/>
          <w:bCs/>
          <w:sz w:val="28"/>
          <w:szCs w:val="28"/>
        </w:rPr>
      </w:pPr>
      <w:r w:rsidRPr="0061523D">
        <w:rPr>
          <w:rFonts w:ascii="Times" w:hAnsi="Times"/>
          <w:b/>
          <w:bCs/>
          <w:sz w:val="28"/>
          <w:szCs w:val="28"/>
        </w:rPr>
        <w:t>Materials Needed:</w:t>
      </w:r>
    </w:p>
    <w:p w:rsidR="008A708A" w:rsidRPr="007F67E8" w:rsidRDefault="008A708A" w:rsidP="007F67E8">
      <w:pPr>
        <w:spacing w:line="360" w:lineRule="auto"/>
        <w:rPr>
          <w:rFonts w:ascii="Times" w:hAnsi="Times"/>
        </w:rPr>
      </w:pPr>
    </w:p>
    <w:p w:rsidR="008A708A" w:rsidRPr="007F67E8" w:rsidRDefault="008A708A" w:rsidP="007F67E8">
      <w:pPr>
        <w:numPr>
          <w:ilvl w:val="0"/>
          <w:numId w:val="29"/>
        </w:numPr>
        <w:spacing w:line="360" w:lineRule="auto"/>
        <w:rPr>
          <w:rFonts w:ascii="Times" w:hAnsi="Times"/>
        </w:rPr>
      </w:pPr>
      <w:r w:rsidRPr="007F67E8">
        <w:rPr>
          <w:rFonts w:ascii="Times" w:hAnsi="Times"/>
        </w:rPr>
        <w:t>Bibles</w:t>
      </w:r>
    </w:p>
    <w:p w:rsidR="008A708A" w:rsidRPr="007F67E8" w:rsidRDefault="008A708A" w:rsidP="007F67E8">
      <w:pPr>
        <w:numPr>
          <w:ilvl w:val="0"/>
          <w:numId w:val="29"/>
        </w:numPr>
        <w:spacing w:line="360" w:lineRule="auto"/>
        <w:rPr>
          <w:rFonts w:ascii="Times" w:hAnsi="Times"/>
        </w:rPr>
      </w:pPr>
      <w:r w:rsidRPr="007F67E8">
        <w:rPr>
          <w:rFonts w:ascii="Times" w:hAnsi="Times"/>
        </w:rPr>
        <w:t>Paper and pens for opening activity</w:t>
      </w:r>
    </w:p>
    <w:p w:rsidR="008A708A" w:rsidRPr="007F67E8" w:rsidRDefault="008A708A" w:rsidP="007F67E8">
      <w:pPr>
        <w:numPr>
          <w:ilvl w:val="0"/>
          <w:numId w:val="29"/>
        </w:numPr>
        <w:spacing w:line="360" w:lineRule="auto"/>
        <w:rPr>
          <w:rFonts w:ascii="Times" w:hAnsi="Times"/>
        </w:rPr>
      </w:pPr>
      <w:r w:rsidRPr="007F67E8">
        <w:rPr>
          <w:rFonts w:ascii="Times" w:hAnsi="Times"/>
        </w:rPr>
        <w:t>Large sheets of paper and markers</w:t>
      </w:r>
    </w:p>
    <w:p w:rsidR="008A708A" w:rsidRDefault="008A708A" w:rsidP="007F67E8">
      <w:pPr>
        <w:numPr>
          <w:ilvl w:val="0"/>
          <w:numId w:val="29"/>
        </w:numPr>
        <w:spacing w:line="360" w:lineRule="auto"/>
        <w:rPr>
          <w:rFonts w:ascii="Times" w:hAnsi="Times"/>
        </w:rPr>
      </w:pPr>
      <w:proofErr w:type="spellStart"/>
      <w:r w:rsidRPr="007F67E8">
        <w:rPr>
          <w:rFonts w:ascii="Times" w:hAnsi="Times"/>
        </w:rPr>
        <w:t>Youtube</w:t>
      </w:r>
      <w:proofErr w:type="spellEnd"/>
      <w:r w:rsidRPr="007F67E8">
        <w:rPr>
          <w:rFonts w:ascii="Times" w:hAnsi="Times"/>
        </w:rPr>
        <w:t xml:space="preserve"> Video: </w:t>
      </w:r>
      <w:hyperlink r:id="rId7" w:history="1">
        <w:r w:rsidRPr="007F67E8">
          <w:rPr>
            <w:rStyle w:val="Hyperlink"/>
            <w:rFonts w:ascii="Times" w:hAnsi="Times"/>
            <w:u w:val="none"/>
          </w:rPr>
          <w:t>http://www.youtube.com/watch?v=v544LLaKNeA</w:t>
        </w:r>
      </w:hyperlink>
      <w:r w:rsidRPr="007F67E8">
        <w:rPr>
          <w:rFonts w:ascii="Times" w:hAnsi="Times"/>
        </w:rPr>
        <w:t xml:space="preserve"> (3:03 run time)</w:t>
      </w:r>
    </w:p>
    <w:p w:rsidR="00305024" w:rsidRPr="007F67E8" w:rsidRDefault="00305024" w:rsidP="007F67E8">
      <w:pPr>
        <w:numPr>
          <w:ilvl w:val="0"/>
          <w:numId w:val="29"/>
        </w:numPr>
        <w:spacing w:line="360" w:lineRule="auto"/>
        <w:rPr>
          <w:rFonts w:ascii="Times" w:hAnsi="Times"/>
        </w:rPr>
      </w:pPr>
      <w:r>
        <w:rPr>
          <w:rFonts w:ascii="Times" w:hAnsi="Times"/>
        </w:rPr>
        <w:t>1 copy of Appendix A</w:t>
      </w:r>
    </w:p>
    <w:p w:rsidR="008A708A" w:rsidRPr="007F67E8" w:rsidRDefault="008A708A" w:rsidP="007F67E8">
      <w:pPr>
        <w:numPr>
          <w:ilvl w:val="0"/>
          <w:numId w:val="29"/>
        </w:numPr>
        <w:spacing w:line="360" w:lineRule="auto"/>
        <w:rPr>
          <w:rFonts w:ascii="Times" w:hAnsi="Times"/>
        </w:rPr>
      </w:pPr>
      <w:r w:rsidRPr="007F67E8">
        <w:rPr>
          <w:rFonts w:ascii="Times" w:hAnsi="Times"/>
        </w:rPr>
        <w:t>optional: small candies (as rewards for Minds On activity)</w:t>
      </w:r>
    </w:p>
    <w:p w:rsidR="008A708A" w:rsidRDefault="008A708A" w:rsidP="007F67E8">
      <w:pPr>
        <w:spacing w:line="360" w:lineRule="auto"/>
        <w:rPr>
          <w:rFonts w:ascii="Times" w:hAnsi="Times"/>
        </w:rPr>
      </w:pPr>
    </w:p>
    <w:p w:rsidR="007F67E8" w:rsidRPr="007F67E8" w:rsidRDefault="007F67E8" w:rsidP="007F67E8">
      <w:pPr>
        <w:spacing w:line="360" w:lineRule="auto"/>
        <w:rPr>
          <w:rFonts w:ascii="Times" w:hAnsi="Times"/>
        </w:rPr>
      </w:pPr>
    </w:p>
    <w:p w:rsidR="008A708A" w:rsidRPr="00305024" w:rsidRDefault="008A708A" w:rsidP="007F67E8">
      <w:pPr>
        <w:spacing w:line="360" w:lineRule="auto"/>
        <w:rPr>
          <w:rFonts w:ascii="Times" w:hAnsi="Times"/>
          <w:b/>
          <w:bCs/>
          <w:sz w:val="28"/>
          <w:szCs w:val="28"/>
        </w:rPr>
      </w:pPr>
      <w:r w:rsidRPr="00305024">
        <w:rPr>
          <w:rFonts w:ascii="Times" w:hAnsi="Times"/>
          <w:b/>
          <w:bCs/>
          <w:sz w:val="28"/>
          <w:szCs w:val="28"/>
        </w:rPr>
        <w:t>Pre-lesson preparation:</w:t>
      </w:r>
    </w:p>
    <w:p w:rsidR="007F67E8" w:rsidRDefault="007F67E8" w:rsidP="007F67E8">
      <w:pPr>
        <w:spacing w:line="360" w:lineRule="auto"/>
        <w:ind w:left="288"/>
        <w:rPr>
          <w:rFonts w:ascii="Times" w:hAnsi="Times"/>
        </w:rPr>
      </w:pPr>
    </w:p>
    <w:p w:rsidR="008A708A" w:rsidRPr="007F67E8" w:rsidRDefault="008A708A" w:rsidP="007F67E8">
      <w:pPr>
        <w:numPr>
          <w:ilvl w:val="0"/>
          <w:numId w:val="1"/>
        </w:numPr>
        <w:tabs>
          <w:tab w:val="clear" w:pos="288"/>
          <w:tab w:val="num" w:pos="720"/>
        </w:tabs>
        <w:spacing w:line="360" w:lineRule="auto"/>
        <w:ind w:left="720" w:hanging="360"/>
        <w:rPr>
          <w:rFonts w:ascii="Times" w:hAnsi="Times"/>
        </w:rPr>
      </w:pPr>
      <w:r w:rsidRPr="007F67E8">
        <w:rPr>
          <w:rFonts w:ascii="Times" w:hAnsi="Times"/>
        </w:rPr>
        <w:t>Have the paper and markers ready for the opening activity</w:t>
      </w:r>
    </w:p>
    <w:p w:rsidR="008A708A" w:rsidRPr="007F67E8" w:rsidRDefault="008A708A" w:rsidP="007F67E8">
      <w:pPr>
        <w:numPr>
          <w:ilvl w:val="0"/>
          <w:numId w:val="1"/>
        </w:numPr>
        <w:tabs>
          <w:tab w:val="clear" w:pos="288"/>
          <w:tab w:val="num" w:pos="720"/>
        </w:tabs>
        <w:spacing w:line="360" w:lineRule="auto"/>
        <w:ind w:left="720" w:hanging="360"/>
        <w:rPr>
          <w:rFonts w:ascii="Times" w:hAnsi="Times"/>
        </w:rPr>
      </w:pPr>
      <w:r w:rsidRPr="007F67E8">
        <w:rPr>
          <w:rFonts w:ascii="Times" w:hAnsi="Times"/>
        </w:rPr>
        <w:t xml:space="preserve">Preload the </w:t>
      </w:r>
      <w:proofErr w:type="spellStart"/>
      <w:r w:rsidRPr="007F67E8">
        <w:rPr>
          <w:rFonts w:ascii="Times" w:hAnsi="Times"/>
        </w:rPr>
        <w:t>Youtube</w:t>
      </w:r>
      <w:proofErr w:type="spellEnd"/>
      <w:r w:rsidRPr="007F67E8">
        <w:rPr>
          <w:rFonts w:ascii="Times" w:hAnsi="Times"/>
        </w:rPr>
        <w:t xml:space="preserve"> video and ensure it will play on your computer/screen</w:t>
      </w:r>
    </w:p>
    <w:p w:rsidR="008A708A" w:rsidRPr="007F67E8" w:rsidRDefault="008A708A" w:rsidP="007F67E8">
      <w:pPr>
        <w:spacing w:line="360" w:lineRule="auto"/>
        <w:rPr>
          <w:rFonts w:ascii="Times" w:hAnsi="Times"/>
        </w:rPr>
      </w:pPr>
    </w:p>
    <w:p w:rsidR="008A708A" w:rsidRPr="007F67E8" w:rsidRDefault="008A708A" w:rsidP="007F67E8">
      <w:pPr>
        <w:spacing w:line="360" w:lineRule="auto"/>
        <w:rPr>
          <w:rFonts w:ascii="Times" w:hAnsi="Times"/>
          <w:b/>
          <w:bCs/>
          <w:sz w:val="28"/>
          <w:szCs w:val="28"/>
        </w:rPr>
      </w:pPr>
      <w:r w:rsidRPr="007F67E8">
        <w:rPr>
          <w:rFonts w:ascii="Times" w:hAnsi="Times"/>
          <w:b/>
          <w:bCs/>
          <w:sz w:val="28"/>
          <w:szCs w:val="28"/>
        </w:rPr>
        <w:lastRenderedPageBreak/>
        <w:t xml:space="preserve">Minds On: </w:t>
      </w:r>
      <w:r w:rsidR="007F67E8">
        <w:rPr>
          <w:rFonts w:ascii="Times" w:hAnsi="Times"/>
          <w:b/>
          <w:bCs/>
          <w:sz w:val="28"/>
          <w:szCs w:val="28"/>
        </w:rPr>
        <w:t>(</w:t>
      </w:r>
      <w:r w:rsidRPr="007F67E8">
        <w:rPr>
          <w:rFonts w:ascii="Times" w:hAnsi="Times"/>
          <w:b/>
          <w:bCs/>
          <w:sz w:val="28"/>
          <w:szCs w:val="28"/>
        </w:rPr>
        <w:t>15 minutes</w:t>
      </w:r>
      <w:r w:rsidR="007F67E8">
        <w:rPr>
          <w:rFonts w:ascii="Times" w:hAnsi="Times"/>
          <w:b/>
          <w:bCs/>
          <w:sz w:val="28"/>
          <w:szCs w:val="28"/>
        </w:rPr>
        <w:t>)</w:t>
      </w:r>
    </w:p>
    <w:p w:rsidR="008A708A" w:rsidRPr="007F67E8" w:rsidRDefault="008A708A" w:rsidP="007F67E8">
      <w:pPr>
        <w:spacing w:line="360" w:lineRule="auto"/>
        <w:rPr>
          <w:rFonts w:ascii="Times" w:hAnsi="Times"/>
          <w:b/>
          <w:bCs/>
        </w:rPr>
      </w:pPr>
    </w:p>
    <w:p w:rsidR="008A708A" w:rsidRPr="0061523D" w:rsidRDefault="008A708A" w:rsidP="007F67E8">
      <w:pPr>
        <w:spacing w:line="360" w:lineRule="auto"/>
        <w:rPr>
          <w:rFonts w:ascii="Times" w:hAnsi="Times"/>
          <w:u w:val="single"/>
        </w:rPr>
      </w:pPr>
      <w:r w:rsidRPr="0061523D">
        <w:rPr>
          <w:rFonts w:ascii="Times" w:hAnsi="Times"/>
          <w:u w:val="single"/>
        </w:rPr>
        <w:t>Game: I remember what happened…</w:t>
      </w:r>
    </w:p>
    <w:p w:rsidR="008A708A" w:rsidRPr="007F67E8" w:rsidRDefault="008A708A" w:rsidP="007F67E8">
      <w:pPr>
        <w:spacing w:line="360" w:lineRule="auto"/>
        <w:rPr>
          <w:rFonts w:ascii="Times" w:hAnsi="Times"/>
        </w:rPr>
      </w:pPr>
      <w:r w:rsidRPr="007F67E8">
        <w:rPr>
          <w:rFonts w:ascii="Times" w:hAnsi="Times"/>
        </w:rPr>
        <w:t xml:space="preserve">Begin tonight’s lesson by playing a game called “I remember what happened…” based on the board game Balderdash. The object of the game is to a) figure out what </w:t>
      </w:r>
      <w:r w:rsidRPr="007F67E8">
        <w:rPr>
          <w:rFonts w:ascii="Times" w:hAnsi="Times"/>
          <w:i/>
        </w:rPr>
        <w:t xml:space="preserve">really </w:t>
      </w:r>
      <w:r w:rsidRPr="007F67E8">
        <w:rPr>
          <w:rFonts w:ascii="Times" w:hAnsi="Times"/>
        </w:rPr>
        <w:t xml:space="preserve">happened on the date in question, and b) to try to convince others that something </w:t>
      </w:r>
      <w:r w:rsidRPr="007F67E8">
        <w:rPr>
          <w:rFonts w:ascii="Times" w:hAnsi="Times"/>
          <w:i/>
        </w:rPr>
        <w:t>else</w:t>
      </w:r>
      <w:r w:rsidRPr="007F67E8">
        <w:rPr>
          <w:rFonts w:ascii="Times" w:hAnsi="Times"/>
        </w:rPr>
        <w:t xml:space="preserve"> happened on that date.</w:t>
      </w:r>
      <w:r w:rsidR="00305024">
        <w:rPr>
          <w:rFonts w:ascii="Times" w:hAnsi="Times"/>
        </w:rPr>
        <w:t xml:space="preserve"> </w:t>
      </w:r>
      <w:r w:rsidRPr="007F67E8">
        <w:rPr>
          <w:rFonts w:ascii="Times" w:hAnsi="Times"/>
        </w:rPr>
        <w:t xml:space="preserve">After reading the date statement, the students must write down a brief statement of what happened on that date. They should make their answer brief, creative, and historical sounding, so that it sounds believable. Start by giving each student 4 pieces of paper and a pencil. Do this one question at a time. If a student actually knows the right answer, have them write it down. </w:t>
      </w:r>
    </w:p>
    <w:p w:rsidR="008A708A" w:rsidRPr="007F67E8" w:rsidRDefault="008A708A" w:rsidP="007F67E8">
      <w:pPr>
        <w:spacing w:line="360" w:lineRule="auto"/>
        <w:rPr>
          <w:rFonts w:ascii="Times" w:hAnsi="Times"/>
        </w:rPr>
      </w:pPr>
    </w:p>
    <w:p w:rsidR="008A708A" w:rsidRPr="007F67E8" w:rsidRDefault="008A708A" w:rsidP="007F67E8">
      <w:pPr>
        <w:spacing w:line="360" w:lineRule="auto"/>
        <w:rPr>
          <w:rFonts w:ascii="Times" w:hAnsi="Times"/>
        </w:rPr>
      </w:pPr>
      <w:r w:rsidRPr="007F67E8">
        <w:rPr>
          <w:rFonts w:ascii="Times" w:hAnsi="Times"/>
        </w:rPr>
        <w:t>Once the students write down their answer, gather the slips of paper and rehearse all answers, making sure you can read them convincingly to try to fool the students. Read all of the answers that were given, including the real answer. Then, have the students vote for what they believe is the real answer. Give a candy or “points” to those who choose the right answer. The reader “wins” if no one picks the correct answer.</w:t>
      </w:r>
    </w:p>
    <w:p w:rsidR="008A708A" w:rsidRPr="007F67E8" w:rsidRDefault="008A708A" w:rsidP="007F67E8">
      <w:pPr>
        <w:spacing w:line="360" w:lineRule="auto"/>
        <w:rPr>
          <w:rFonts w:ascii="Times" w:hAnsi="Times"/>
        </w:rPr>
      </w:pPr>
    </w:p>
    <w:p w:rsidR="008A708A" w:rsidRPr="007F67E8" w:rsidRDefault="008A708A" w:rsidP="007F67E8">
      <w:pPr>
        <w:spacing w:line="360" w:lineRule="auto"/>
        <w:rPr>
          <w:rFonts w:ascii="Times" w:hAnsi="Times"/>
        </w:rPr>
      </w:pPr>
      <w:r w:rsidRPr="007F67E8">
        <w:rPr>
          <w:rFonts w:ascii="Times" w:hAnsi="Times"/>
        </w:rPr>
        <w:t>If you have 10 or more students, break into two groups to keep the game a manageable duration. Use a student volunteer or leader to perform the role of the “reader”, and give them a copy of the dates below.</w:t>
      </w:r>
    </w:p>
    <w:p w:rsidR="008A708A" w:rsidRPr="00305024" w:rsidRDefault="008A708A" w:rsidP="00305024">
      <w:pPr>
        <w:pStyle w:val="ListParagraph"/>
        <w:numPr>
          <w:ilvl w:val="0"/>
          <w:numId w:val="28"/>
        </w:numPr>
        <w:spacing w:line="360" w:lineRule="auto"/>
        <w:rPr>
          <w:rFonts w:ascii="Times" w:hAnsi="Times"/>
        </w:rPr>
      </w:pPr>
      <w:r w:rsidRPr="007F67E8">
        <w:rPr>
          <w:rFonts w:ascii="Times" w:hAnsi="Times"/>
        </w:rPr>
        <w:t>August 8</w:t>
      </w:r>
      <w:r w:rsidRPr="007F67E8">
        <w:rPr>
          <w:rFonts w:ascii="Times" w:hAnsi="Times"/>
          <w:vertAlign w:val="superscript"/>
        </w:rPr>
        <w:t>th</w:t>
      </w:r>
      <w:r w:rsidRPr="007F67E8">
        <w:rPr>
          <w:rFonts w:ascii="Times" w:hAnsi="Times"/>
        </w:rPr>
        <w:t>, 1961. Essex, England</w:t>
      </w:r>
      <w:r w:rsidR="00305024">
        <w:rPr>
          <w:rFonts w:ascii="Times" w:hAnsi="Times"/>
        </w:rPr>
        <w:t xml:space="preserve"> (U2 guitarist The Edge was born.)</w:t>
      </w:r>
    </w:p>
    <w:p w:rsidR="008A708A" w:rsidRPr="00305024" w:rsidRDefault="008A708A" w:rsidP="00305024">
      <w:pPr>
        <w:numPr>
          <w:ilvl w:val="0"/>
          <w:numId w:val="25"/>
        </w:numPr>
        <w:spacing w:line="360" w:lineRule="auto"/>
        <w:rPr>
          <w:rFonts w:ascii="Times" w:hAnsi="Times"/>
        </w:rPr>
      </w:pPr>
      <w:r w:rsidRPr="007F67E8">
        <w:rPr>
          <w:rFonts w:ascii="Times" w:hAnsi="Times"/>
        </w:rPr>
        <w:t>In 1591, what did Sir John Harington do?</w:t>
      </w:r>
      <w:r w:rsidR="00305024">
        <w:rPr>
          <w:rFonts w:ascii="Times" w:hAnsi="Times"/>
        </w:rPr>
        <w:t xml:space="preserve"> (</w:t>
      </w:r>
      <w:r w:rsidRPr="00305024">
        <w:rPr>
          <w:rFonts w:ascii="Times" w:hAnsi="Times"/>
        </w:rPr>
        <w:t>He invented the flush toilet and installed one in Queen Elizabeth’s palace.</w:t>
      </w:r>
      <w:r w:rsidR="00305024">
        <w:rPr>
          <w:rFonts w:ascii="Times" w:hAnsi="Times"/>
        </w:rPr>
        <w:t>)</w:t>
      </w:r>
    </w:p>
    <w:p w:rsidR="008A708A" w:rsidRPr="00305024" w:rsidRDefault="008A708A" w:rsidP="00305024">
      <w:pPr>
        <w:numPr>
          <w:ilvl w:val="0"/>
          <w:numId w:val="25"/>
        </w:numPr>
        <w:spacing w:line="360" w:lineRule="auto"/>
        <w:rPr>
          <w:rFonts w:ascii="Times" w:hAnsi="Times"/>
        </w:rPr>
      </w:pPr>
      <w:r w:rsidRPr="007F67E8">
        <w:rPr>
          <w:rFonts w:ascii="Times" w:hAnsi="Times"/>
        </w:rPr>
        <w:t>November 7</w:t>
      </w:r>
      <w:r w:rsidRPr="007F67E8">
        <w:rPr>
          <w:rFonts w:ascii="Times" w:hAnsi="Times"/>
          <w:vertAlign w:val="superscript"/>
        </w:rPr>
        <w:t>th</w:t>
      </w:r>
      <w:r w:rsidRPr="007F67E8">
        <w:rPr>
          <w:rFonts w:ascii="Times" w:hAnsi="Times"/>
        </w:rPr>
        <w:t>, 1885, </w:t>
      </w:r>
      <w:proofErr w:type="spellStart"/>
      <w:r w:rsidRPr="007F67E8">
        <w:rPr>
          <w:rFonts w:ascii="Times" w:hAnsi="Times"/>
        </w:rPr>
        <w:t>Cr</w:t>
      </w:r>
      <w:r w:rsidR="00305024">
        <w:rPr>
          <w:rFonts w:ascii="Times" w:hAnsi="Times"/>
        </w:rPr>
        <w:t>aigellachie</w:t>
      </w:r>
      <w:proofErr w:type="spellEnd"/>
      <w:r w:rsidR="00305024">
        <w:rPr>
          <w:rFonts w:ascii="Times" w:hAnsi="Times"/>
        </w:rPr>
        <w:t>, British Columbia</w:t>
      </w:r>
      <w:proofErr w:type="gramStart"/>
      <w:r w:rsidRPr="007F67E8">
        <w:rPr>
          <w:rFonts w:ascii="Times" w:hAnsi="Times"/>
        </w:rPr>
        <w:t> </w:t>
      </w:r>
      <w:r w:rsidR="00305024">
        <w:rPr>
          <w:rFonts w:ascii="Times" w:hAnsi="Times"/>
        </w:rPr>
        <w:t xml:space="preserve"> (</w:t>
      </w:r>
      <w:proofErr w:type="gramEnd"/>
      <w:r w:rsidR="00305024">
        <w:rPr>
          <w:rFonts w:ascii="Times" w:hAnsi="Times"/>
        </w:rPr>
        <w:t>T</w:t>
      </w:r>
      <w:r w:rsidRPr="00305024">
        <w:rPr>
          <w:rFonts w:ascii="Times" w:hAnsi="Times"/>
        </w:rPr>
        <w:t>he Last Spike of the Canadian Pacific Railway was driven into the ground</w:t>
      </w:r>
      <w:r w:rsidR="00305024">
        <w:rPr>
          <w:rFonts w:ascii="Times" w:hAnsi="Times"/>
        </w:rPr>
        <w:t>.)</w:t>
      </w:r>
    </w:p>
    <w:p w:rsidR="008A708A" w:rsidRPr="00305024" w:rsidRDefault="008A708A" w:rsidP="00305024">
      <w:pPr>
        <w:numPr>
          <w:ilvl w:val="0"/>
          <w:numId w:val="25"/>
        </w:numPr>
        <w:spacing w:line="360" w:lineRule="auto"/>
        <w:rPr>
          <w:rFonts w:ascii="Times" w:hAnsi="Times"/>
        </w:rPr>
      </w:pPr>
      <w:r w:rsidRPr="007F67E8">
        <w:rPr>
          <w:rFonts w:ascii="Times" w:hAnsi="Times"/>
        </w:rPr>
        <w:t>What happened at Agincourt</w:t>
      </w:r>
      <w:r w:rsidR="00305024">
        <w:rPr>
          <w:rFonts w:ascii="Times" w:hAnsi="Times"/>
        </w:rPr>
        <w:t>? (</w:t>
      </w:r>
      <w:r w:rsidRPr="00305024">
        <w:rPr>
          <w:rFonts w:ascii="Times" w:hAnsi="Times"/>
        </w:rPr>
        <w:t>King Henry V won a decisive battle against the French.</w:t>
      </w:r>
      <w:r w:rsidR="00305024">
        <w:rPr>
          <w:rFonts w:ascii="Times" w:hAnsi="Times"/>
        </w:rPr>
        <w:t>)</w:t>
      </w:r>
    </w:p>
    <w:p w:rsidR="008A708A" w:rsidRPr="00305024" w:rsidRDefault="008A708A" w:rsidP="00305024">
      <w:pPr>
        <w:numPr>
          <w:ilvl w:val="0"/>
          <w:numId w:val="25"/>
        </w:numPr>
        <w:spacing w:line="360" w:lineRule="auto"/>
        <w:rPr>
          <w:rFonts w:ascii="Times" w:hAnsi="Times"/>
        </w:rPr>
      </w:pPr>
      <w:r w:rsidRPr="007F67E8">
        <w:rPr>
          <w:rFonts w:ascii="Times" w:hAnsi="Times"/>
        </w:rPr>
        <w:t>December 6</w:t>
      </w:r>
      <w:r w:rsidRPr="007F67E8">
        <w:rPr>
          <w:rFonts w:ascii="Times" w:hAnsi="Times"/>
          <w:vertAlign w:val="superscript"/>
        </w:rPr>
        <w:t>th</w:t>
      </w:r>
      <w:r w:rsidRPr="007F67E8">
        <w:rPr>
          <w:rFonts w:ascii="Times" w:hAnsi="Times"/>
        </w:rPr>
        <w:t>, 1917, Halifax</w:t>
      </w:r>
      <w:r w:rsidR="00305024">
        <w:rPr>
          <w:rFonts w:ascii="Times" w:hAnsi="Times"/>
        </w:rPr>
        <w:t xml:space="preserve"> (</w:t>
      </w:r>
      <w:r w:rsidRPr="00305024">
        <w:rPr>
          <w:rFonts w:ascii="Times" w:hAnsi="Times"/>
        </w:rPr>
        <w:t>An explosion occurred in Halifax harbor killing almost 2,000 people. The explosion triggered a tsunami 60 feet high.</w:t>
      </w:r>
      <w:r w:rsidR="00305024">
        <w:rPr>
          <w:rFonts w:ascii="Times" w:hAnsi="Times"/>
        </w:rPr>
        <w:t>)</w:t>
      </w:r>
    </w:p>
    <w:p w:rsidR="008A708A" w:rsidRPr="00305024" w:rsidRDefault="008A708A" w:rsidP="00305024">
      <w:pPr>
        <w:numPr>
          <w:ilvl w:val="0"/>
          <w:numId w:val="25"/>
        </w:numPr>
        <w:spacing w:line="360" w:lineRule="auto"/>
        <w:rPr>
          <w:rFonts w:ascii="Times" w:hAnsi="Times"/>
        </w:rPr>
      </w:pPr>
      <w:r w:rsidRPr="007F67E8">
        <w:rPr>
          <w:rFonts w:ascii="Times" w:hAnsi="Times"/>
        </w:rPr>
        <w:t>April 2, 1975, Toronto</w:t>
      </w:r>
      <w:r w:rsidR="00305024">
        <w:rPr>
          <w:rFonts w:ascii="Times" w:hAnsi="Times"/>
        </w:rPr>
        <w:t xml:space="preserve"> (</w:t>
      </w:r>
      <w:r w:rsidRPr="00305024">
        <w:rPr>
          <w:rFonts w:ascii="Times" w:hAnsi="Times"/>
        </w:rPr>
        <w:t>CN Tower was completed.</w:t>
      </w:r>
      <w:r w:rsidR="00305024">
        <w:rPr>
          <w:rFonts w:ascii="Times" w:hAnsi="Times"/>
        </w:rPr>
        <w:t>)</w:t>
      </w:r>
    </w:p>
    <w:p w:rsidR="008A708A" w:rsidRPr="007F67E8" w:rsidRDefault="008A708A" w:rsidP="007F67E8">
      <w:pPr>
        <w:spacing w:line="360" w:lineRule="auto"/>
        <w:rPr>
          <w:rFonts w:ascii="Times" w:hAnsi="Times"/>
        </w:rPr>
      </w:pPr>
    </w:p>
    <w:p w:rsidR="008A708A" w:rsidRPr="007F67E8" w:rsidRDefault="008A708A" w:rsidP="007F67E8">
      <w:pPr>
        <w:spacing w:line="360" w:lineRule="auto"/>
        <w:rPr>
          <w:rFonts w:ascii="Times" w:hAnsi="Times"/>
        </w:rPr>
      </w:pPr>
      <w:bookmarkStart w:id="0" w:name="OLE_LINK1"/>
      <w:bookmarkStart w:id="1" w:name="OLE_LINK2"/>
      <w:r w:rsidRPr="007F67E8">
        <w:rPr>
          <w:rFonts w:ascii="Times" w:hAnsi="Times"/>
        </w:rPr>
        <w:t>Prompt:</w:t>
      </w:r>
    </w:p>
    <w:p w:rsidR="008A708A" w:rsidRPr="007F67E8" w:rsidRDefault="008A708A" w:rsidP="007F67E8">
      <w:pPr>
        <w:spacing w:line="360" w:lineRule="auto"/>
        <w:rPr>
          <w:rFonts w:ascii="Times" w:hAnsi="Times"/>
          <w:i/>
        </w:rPr>
      </w:pPr>
      <w:r w:rsidRPr="007F67E8">
        <w:rPr>
          <w:rFonts w:ascii="Times" w:hAnsi="Times"/>
          <w:i/>
        </w:rPr>
        <w:t>Over the course of human history there have been numerous events that we continue to remember. One event stands out from all the rest. The birth of Jesus remains the pinnacle event of human history. Our calendars are based on his birth. Countless people are killed every day because they call themselves Christians. Jesus’ mere existence has been debated for the last two thousand years.</w:t>
      </w:r>
    </w:p>
    <w:p w:rsidR="008A708A" w:rsidRPr="007F67E8" w:rsidRDefault="008A708A" w:rsidP="007F67E8">
      <w:pPr>
        <w:spacing w:line="360" w:lineRule="auto"/>
        <w:rPr>
          <w:rFonts w:ascii="Times" w:hAnsi="Times"/>
          <w:i/>
        </w:rPr>
      </w:pPr>
    </w:p>
    <w:p w:rsidR="008A708A" w:rsidRPr="007F67E8" w:rsidRDefault="008A708A" w:rsidP="007F67E8">
      <w:pPr>
        <w:spacing w:line="360" w:lineRule="auto"/>
        <w:rPr>
          <w:rFonts w:ascii="Times" w:hAnsi="Times"/>
          <w:i/>
        </w:rPr>
      </w:pPr>
      <w:r w:rsidRPr="007F67E8">
        <w:rPr>
          <w:rFonts w:ascii="Times" w:hAnsi="Times"/>
          <w:i/>
        </w:rPr>
        <w:t>In this lesson we are going to consider whether or not Jesus was a real person. Did he really live on this planet or was his life just a myth created to help us live our lives?</w:t>
      </w:r>
    </w:p>
    <w:bookmarkEnd w:id="0"/>
    <w:bookmarkEnd w:id="1"/>
    <w:p w:rsidR="008A708A" w:rsidRDefault="008A708A" w:rsidP="007F67E8">
      <w:pPr>
        <w:spacing w:line="360" w:lineRule="auto"/>
        <w:rPr>
          <w:rFonts w:ascii="Times" w:hAnsi="Times"/>
        </w:rPr>
      </w:pPr>
    </w:p>
    <w:p w:rsidR="00305024" w:rsidRPr="007F67E8" w:rsidRDefault="00305024" w:rsidP="007F67E8">
      <w:pPr>
        <w:spacing w:line="360" w:lineRule="auto"/>
        <w:rPr>
          <w:rFonts w:ascii="Times" w:hAnsi="Times"/>
        </w:rPr>
      </w:pPr>
    </w:p>
    <w:p w:rsidR="008A708A" w:rsidRPr="00305024" w:rsidRDefault="008A708A" w:rsidP="007F67E8">
      <w:pPr>
        <w:spacing w:line="360" w:lineRule="auto"/>
        <w:rPr>
          <w:rFonts w:ascii="Times" w:hAnsi="Times"/>
          <w:b/>
          <w:bCs/>
          <w:sz w:val="28"/>
          <w:szCs w:val="28"/>
        </w:rPr>
      </w:pPr>
      <w:r w:rsidRPr="00305024">
        <w:rPr>
          <w:rFonts w:ascii="Times" w:hAnsi="Times"/>
          <w:b/>
          <w:bCs/>
          <w:sz w:val="28"/>
          <w:szCs w:val="28"/>
        </w:rPr>
        <w:t xml:space="preserve">Action: </w:t>
      </w:r>
      <w:r w:rsidR="0061523D">
        <w:rPr>
          <w:rFonts w:ascii="Times" w:hAnsi="Times"/>
          <w:b/>
          <w:bCs/>
          <w:sz w:val="28"/>
          <w:szCs w:val="28"/>
        </w:rPr>
        <w:t>(</w:t>
      </w:r>
      <w:r w:rsidRPr="00305024">
        <w:rPr>
          <w:rFonts w:ascii="Times" w:hAnsi="Times"/>
          <w:b/>
          <w:bCs/>
          <w:sz w:val="28"/>
          <w:szCs w:val="28"/>
        </w:rPr>
        <w:t>45 minutes</w:t>
      </w:r>
      <w:r w:rsidR="0061523D">
        <w:rPr>
          <w:rFonts w:ascii="Times" w:hAnsi="Times"/>
          <w:b/>
          <w:bCs/>
          <w:sz w:val="28"/>
          <w:szCs w:val="28"/>
        </w:rPr>
        <w:t>)</w:t>
      </w:r>
    </w:p>
    <w:p w:rsidR="008A708A" w:rsidRPr="007F67E8" w:rsidRDefault="008A708A" w:rsidP="007F67E8">
      <w:pPr>
        <w:spacing w:line="360" w:lineRule="auto"/>
        <w:rPr>
          <w:rFonts w:ascii="Times" w:hAnsi="Times"/>
          <w:b/>
          <w:bCs/>
        </w:rPr>
      </w:pPr>
    </w:p>
    <w:p w:rsidR="008A708A" w:rsidRPr="0061523D" w:rsidRDefault="008A708A" w:rsidP="007F67E8">
      <w:pPr>
        <w:spacing w:line="360" w:lineRule="auto"/>
        <w:rPr>
          <w:rFonts w:ascii="Times" w:hAnsi="Times"/>
          <w:u w:val="single"/>
        </w:rPr>
      </w:pPr>
      <w:r w:rsidRPr="0061523D">
        <w:rPr>
          <w:rFonts w:ascii="Times" w:hAnsi="Times"/>
          <w:u w:val="single"/>
        </w:rPr>
        <w:t>Large Group: Video</w:t>
      </w:r>
    </w:p>
    <w:p w:rsidR="008A708A" w:rsidRPr="007F67E8" w:rsidRDefault="008A708A" w:rsidP="007F67E8">
      <w:pPr>
        <w:spacing w:line="360" w:lineRule="auto"/>
        <w:rPr>
          <w:rFonts w:ascii="Times" w:hAnsi="Times"/>
        </w:rPr>
      </w:pPr>
    </w:p>
    <w:p w:rsidR="008A708A" w:rsidRPr="007F67E8" w:rsidRDefault="008A708A" w:rsidP="007F67E8">
      <w:pPr>
        <w:spacing w:line="360" w:lineRule="auto"/>
        <w:rPr>
          <w:rFonts w:ascii="Times" w:hAnsi="Times"/>
        </w:rPr>
      </w:pPr>
      <w:r w:rsidRPr="007F67E8">
        <w:rPr>
          <w:rFonts w:ascii="Times" w:hAnsi="Times"/>
        </w:rPr>
        <w:t>Prompt:</w:t>
      </w:r>
    </w:p>
    <w:p w:rsidR="008A708A" w:rsidRPr="007F67E8" w:rsidRDefault="008A708A" w:rsidP="007F67E8">
      <w:pPr>
        <w:spacing w:line="360" w:lineRule="auto"/>
        <w:rPr>
          <w:rFonts w:ascii="Times" w:hAnsi="Times"/>
          <w:i/>
        </w:rPr>
      </w:pPr>
      <w:r w:rsidRPr="007F67E8">
        <w:rPr>
          <w:rFonts w:ascii="Times" w:hAnsi="Times"/>
          <w:i/>
        </w:rPr>
        <w:t>The video you are about to watch was released by the Atheist Experience. It is a response to a caller’s question of whether it is possible to prove that Jesus is not real.</w:t>
      </w:r>
    </w:p>
    <w:p w:rsidR="008A708A" w:rsidRPr="007F67E8" w:rsidRDefault="008A708A" w:rsidP="007F67E8">
      <w:pPr>
        <w:spacing w:line="360" w:lineRule="auto"/>
        <w:rPr>
          <w:rFonts w:ascii="Times" w:hAnsi="Times"/>
        </w:rPr>
      </w:pPr>
    </w:p>
    <w:p w:rsidR="008A708A" w:rsidRPr="007F67E8" w:rsidRDefault="008A708A" w:rsidP="007F67E8">
      <w:pPr>
        <w:spacing w:line="360" w:lineRule="auto"/>
        <w:rPr>
          <w:rFonts w:ascii="Times" w:hAnsi="Times"/>
        </w:rPr>
      </w:pPr>
      <w:r w:rsidRPr="007F67E8">
        <w:rPr>
          <w:rFonts w:ascii="Times" w:hAnsi="Times"/>
        </w:rPr>
        <w:t xml:space="preserve">Show the YouTube video listed above. The video contains some language that may be foreign to students. For instance, at one point Jesus is referred to as a “zombie” (He </w:t>
      </w:r>
      <w:r w:rsidRPr="007F67E8">
        <w:rPr>
          <w:rFonts w:ascii="Times" w:hAnsi="Times"/>
          <w:i/>
        </w:rPr>
        <w:t>was</w:t>
      </w:r>
      <w:r w:rsidR="00F56DDF">
        <w:rPr>
          <w:rFonts w:ascii="Times" w:hAnsi="Times"/>
        </w:rPr>
        <w:t xml:space="preserve"> dead and</w:t>
      </w:r>
      <w:r w:rsidRPr="007F67E8">
        <w:rPr>
          <w:rFonts w:ascii="Times" w:hAnsi="Times"/>
        </w:rPr>
        <w:t xml:space="preserve"> then started walking around again). This will be confusing to some students. Encourage students to do one of two things when something is said that they don’t understand: say “stop” or write it down. You can then help walk them thr</w:t>
      </w:r>
      <w:r w:rsidR="00F56DDF">
        <w:rPr>
          <w:rFonts w:ascii="Times" w:hAnsi="Times"/>
        </w:rPr>
        <w:t>ough the ideas either by stopping</w:t>
      </w:r>
      <w:r w:rsidRPr="007F67E8">
        <w:rPr>
          <w:rFonts w:ascii="Times" w:hAnsi="Times"/>
        </w:rPr>
        <w:t xml:space="preserve"> the video or by asking for questions once the video has completed.</w:t>
      </w:r>
    </w:p>
    <w:p w:rsidR="008A708A" w:rsidRPr="007F67E8" w:rsidRDefault="008A708A" w:rsidP="007F67E8">
      <w:pPr>
        <w:spacing w:line="360" w:lineRule="auto"/>
        <w:rPr>
          <w:rFonts w:ascii="Times" w:hAnsi="Times"/>
        </w:rPr>
      </w:pPr>
    </w:p>
    <w:p w:rsidR="008A708A" w:rsidRPr="0061523D" w:rsidRDefault="008A708A" w:rsidP="007F67E8">
      <w:pPr>
        <w:spacing w:line="360" w:lineRule="auto"/>
        <w:rPr>
          <w:rFonts w:ascii="Times" w:hAnsi="Times"/>
          <w:u w:val="single"/>
        </w:rPr>
      </w:pPr>
      <w:r w:rsidRPr="0061523D">
        <w:rPr>
          <w:rFonts w:ascii="Times" w:hAnsi="Times"/>
          <w:u w:val="single"/>
        </w:rPr>
        <w:t>Think/Pair/Share</w:t>
      </w:r>
      <w:r w:rsidR="00305024" w:rsidRPr="0061523D">
        <w:rPr>
          <w:rFonts w:ascii="Times" w:hAnsi="Times"/>
          <w:u w:val="single"/>
        </w:rPr>
        <w:t>:</w:t>
      </w:r>
    </w:p>
    <w:p w:rsidR="008A708A" w:rsidRPr="007F67E8" w:rsidRDefault="008A708A" w:rsidP="007F67E8">
      <w:pPr>
        <w:spacing w:line="360" w:lineRule="auto"/>
        <w:rPr>
          <w:rFonts w:ascii="Times" w:hAnsi="Times"/>
        </w:rPr>
      </w:pPr>
      <w:r w:rsidRPr="007F67E8">
        <w:rPr>
          <w:rFonts w:ascii="Times" w:hAnsi="Times"/>
        </w:rPr>
        <w:t>Once the video is finished, ask students to think for a moment and write down what were their initial thoughts on the video. Give the students a minute or two to consider answers.</w:t>
      </w:r>
      <w:r w:rsidR="00305024">
        <w:rPr>
          <w:rFonts w:ascii="Times" w:hAnsi="Times"/>
        </w:rPr>
        <w:t xml:space="preserve"> </w:t>
      </w:r>
      <w:r w:rsidRPr="007F67E8">
        <w:rPr>
          <w:rFonts w:ascii="Times" w:hAnsi="Times"/>
        </w:rPr>
        <w:t>Have them pair up with a partner, and share those thoughts.</w:t>
      </w:r>
      <w:r w:rsidR="00305024">
        <w:rPr>
          <w:rFonts w:ascii="Times" w:hAnsi="Times"/>
        </w:rPr>
        <w:t xml:space="preserve"> </w:t>
      </w:r>
      <w:r w:rsidRPr="007F67E8">
        <w:rPr>
          <w:rFonts w:ascii="Times" w:hAnsi="Times"/>
        </w:rPr>
        <w:t xml:space="preserve">After students have shared in </w:t>
      </w:r>
      <w:r w:rsidRPr="007F67E8">
        <w:rPr>
          <w:rFonts w:ascii="Times" w:hAnsi="Times"/>
        </w:rPr>
        <w:lastRenderedPageBreak/>
        <w:t>pairs, depending on your group, ask if some students would like to share their answer with the whole group.</w:t>
      </w:r>
    </w:p>
    <w:p w:rsidR="008A708A" w:rsidRPr="007F67E8" w:rsidRDefault="008A708A" w:rsidP="007F67E8">
      <w:pPr>
        <w:spacing w:line="360" w:lineRule="auto"/>
        <w:rPr>
          <w:rFonts w:ascii="Times" w:hAnsi="Times"/>
        </w:rPr>
      </w:pPr>
    </w:p>
    <w:p w:rsidR="008A708A" w:rsidRPr="007F67E8" w:rsidRDefault="008A708A" w:rsidP="007F67E8">
      <w:pPr>
        <w:spacing w:line="360" w:lineRule="auto"/>
        <w:rPr>
          <w:rFonts w:ascii="Times" w:hAnsi="Times"/>
        </w:rPr>
      </w:pPr>
      <w:r w:rsidRPr="007F67E8">
        <w:rPr>
          <w:rFonts w:ascii="Times" w:hAnsi="Times"/>
        </w:rPr>
        <w:t>Prompt:</w:t>
      </w:r>
    </w:p>
    <w:p w:rsidR="008A708A" w:rsidRPr="007F67E8" w:rsidRDefault="008A708A" w:rsidP="007F67E8">
      <w:pPr>
        <w:spacing w:line="360" w:lineRule="auto"/>
        <w:rPr>
          <w:rFonts w:ascii="Times" w:hAnsi="Times"/>
          <w:i/>
        </w:rPr>
      </w:pPr>
      <w:r w:rsidRPr="007F67E8">
        <w:rPr>
          <w:rFonts w:ascii="Times" w:hAnsi="Times"/>
          <w:i/>
        </w:rPr>
        <w:t>The video brings up a good question</w:t>
      </w:r>
      <w:proofErr w:type="gramStart"/>
      <w:r w:rsidRPr="007F67E8">
        <w:rPr>
          <w:rFonts w:ascii="Times" w:hAnsi="Times"/>
          <w:i/>
        </w:rPr>
        <w:t>:.</w:t>
      </w:r>
      <w:proofErr w:type="gramEnd"/>
      <w:r w:rsidRPr="007F67E8">
        <w:rPr>
          <w:rFonts w:ascii="Times" w:hAnsi="Times"/>
          <w:i/>
        </w:rPr>
        <w:t xml:space="preserve"> Can we prove that Jesus really existed? What evidence do we have, outside of the Bible, that Jesus was real? To answer this question we are going to read the accounts of a few historians who wrote about Jesus. These historians were not followers of Jesus and, therefore, their accounts are unbiased.</w:t>
      </w:r>
    </w:p>
    <w:p w:rsidR="008A708A" w:rsidRPr="007F67E8" w:rsidRDefault="008A708A" w:rsidP="007F67E8">
      <w:pPr>
        <w:spacing w:line="360" w:lineRule="auto"/>
        <w:rPr>
          <w:rFonts w:ascii="Times" w:hAnsi="Times"/>
          <w:i/>
        </w:rPr>
      </w:pPr>
    </w:p>
    <w:p w:rsidR="008A708A" w:rsidRPr="007F67E8" w:rsidRDefault="008A708A" w:rsidP="007F67E8">
      <w:pPr>
        <w:spacing w:line="360" w:lineRule="auto"/>
        <w:rPr>
          <w:rFonts w:ascii="Times" w:hAnsi="Times"/>
        </w:rPr>
      </w:pPr>
      <w:r w:rsidRPr="007F67E8">
        <w:rPr>
          <w:rFonts w:ascii="Times" w:hAnsi="Times"/>
        </w:rPr>
        <w:t>Ask for 3 volunteers to read the histori</w:t>
      </w:r>
      <w:r w:rsidR="00305024">
        <w:rPr>
          <w:rFonts w:ascii="Times" w:hAnsi="Times"/>
        </w:rPr>
        <w:t>cal accounts found in Appendix A (</w:t>
      </w:r>
      <w:r w:rsidRPr="007F67E8">
        <w:rPr>
          <w:rFonts w:ascii="Times" w:hAnsi="Times"/>
        </w:rPr>
        <w:t>at the end of this lesson</w:t>
      </w:r>
      <w:r w:rsidR="00305024">
        <w:rPr>
          <w:rFonts w:ascii="Times" w:hAnsi="Times"/>
        </w:rPr>
        <w:t>)</w:t>
      </w:r>
      <w:r w:rsidRPr="007F67E8">
        <w:rPr>
          <w:rFonts w:ascii="Times" w:hAnsi="Times"/>
        </w:rPr>
        <w:t>.</w:t>
      </w:r>
    </w:p>
    <w:p w:rsidR="008A708A" w:rsidRPr="007F67E8" w:rsidRDefault="008A708A" w:rsidP="007F67E8">
      <w:pPr>
        <w:spacing w:line="360" w:lineRule="auto"/>
        <w:rPr>
          <w:rFonts w:ascii="Times" w:hAnsi="Times"/>
        </w:rPr>
      </w:pPr>
    </w:p>
    <w:p w:rsidR="008A708A" w:rsidRPr="007F67E8" w:rsidRDefault="008A708A" w:rsidP="007F67E8">
      <w:pPr>
        <w:spacing w:line="360" w:lineRule="auto"/>
        <w:rPr>
          <w:rFonts w:ascii="Times" w:hAnsi="Times"/>
        </w:rPr>
      </w:pPr>
      <w:r w:rsidRPr="007F67E8">
        <w:rPr>
          <w:rFonts w:ascii="Times" w:hAnsi="Times"/>
        </w:rPr>
        <w:t>Prompt:</w:t>
      </w:r>
    </w:p>
    <w:p w:rsidR="008A708A" w:rsidRPr="007F67E8" w:rsidRDefault="008A708A" w:rsidP="007F67E8">
      <w:pPr>
        <w:spacing w:line="360" w:lineRule="auto"/>
        <w:rPr>
          <w:rFonts w:ascii="Times" w:hAnsi="Times"/>
          <w:i/>
        </w:rPr>
      </w:pPr>
      <w:r w:rsidRPr="007F67E8">
        <w:rPr>
          <w:rFonts w:ascii="Times" w:hAnsi="Times"/>
          <w:i/>
        </w:rPr>
        <w:t>There is plenty of historical evidence that Jesus was a real person. However, the video stated that the bigger question is whether or not Jesus did everything he said he did. Jesus made some bold statements about who he was. Authors such as C.S. Lewis have come up with three possible explanations for Jesus. Either he was a liar, a lunatic or he was Lord.</w:t>
      </w:r>
    </w:p>
    <w:p w:rsidR="008A708A" w:rsidRPr="007F67E8" w:rsidRDefault="008A708A" w:rsidP="007F67E8">
      <w:pPr>
        <w:spacing w:line="360" w:lineRule="auto"/>
        <w:rPr>
          <w:rFonts w:ascii="Times" w:hAnsi="Times"/>
          <w:i/>
        </w:rPr>
      </w:pPr>
    </w:p>
    <w:p w:rsidR="008A708A" w:rsidRPr="007F67E8" w:rsidRDefault="008A708A" w:rsidP="007F67E8">
      <w:pPr>
        <w:spacing w:line="360" w:lineRule="auto"/>
        <w:rPr>
          <w:rFonts w:ascii="Times" w:hAnsi="Times"/>
        </w:rPr>
      </w:pPr>
      <w:r w:rsidRPr="007F67E8">
        <w:rPr>
          <w:rFonts w:ascii="Times" w:hAnsi="Times"/>
        </w:rPr>
        <w:t>Ask for 3 more volunteers to read the following Biblical passages.</w:t>
      </w:r>
    </w:p>
    <w:p w:rsidR="008A708A" w:rsidRPr="007F67E8" w:rsidRDefault="008A708A" w:rsidP="007F67E8">
      <w:pPr>
        <w:numPr>
          <w:ilvl w:val="0"/>
          <w:numId w:val="27"/>
        </w:numPr>
        <w:spacing w:line="360" w:lineRule="auto"/>
        <w:rPr>
          <w:rFonts w:ascii="Times" w:hAnsi="Times"/>
        </w:rPr>
      </w:pPr>
      <w:r w:rsidRPr="007F67E8">
        <w:rPr>
          <w:rFonts w:ascii="Times" w:hAnsi="Times"/>
        </w:rPr>
        <w:t>John 14:6</w:t>
      </w:r>
    </w:p>
    <w:p w:rsidR="008A708A" w:rsidRPr="007F67E8" w:rsidRDefault="008A708A" w:rsidP="007F67E8">
      <w:pPr>
        <w:numPr>
          <w:ilvl w:val="0"/>
          <w:numId w:val="27"/>
        </w:numPr>
        <w:spacing w:line="360" w:lineRule="auto"/>
        <w:rPr>
          <w:rFonts w:ascii="Times" w:hAnsi="Times"/>
        </w:rPr>
      </w:pPr>
      <w:r w:rsidRPr="007F67E8">
        <w:rPr>
          <w:rFonts w:ascii="Times" w:hAnsi="Times"/>
        </w:rPr>
        <w:t>John 6:36</w:t>
      </w:r>
    </w:p>
    <w:p w:rsidR="008A708A" w:rsidRPr="007F67E8" w:rsidRDefault="008A708A" w:rsidP="007F67E8">
      <w:pPr>
        <w:numPr>
          <w:ilvl w:val="0"/>
          <w:numId w:val="27"/>
        </w:numPr>
        <w:spacing w:line="360" w:lineRule="auto"/>
        <w:rPr>
          <w:rFonts w:ascii="Times" w:hAnsi="Times"/>
        </w:rPr>
      </w:pPr>
      <w:r w:rsidRPr="007F67E8">
        <w:rPr>
          <w:rFonts w:ascii="Times" w:hAnsi="Times"/>
        </w:rPr>
        <w:t>Matthew 7:21-23</w:t>
      </w:r>
    </w:p>
    <w:p w:rsidR="008A708A" w:rsidRPr="007F67E8" w:rsidRDefault="008A708A" w:rsidP="007F67E8">
      <w:pPr>
        <w:spacing w:line="360" w:lineRule="auto"/>
        <w:rPr>
          <w:rFonts w:ascii="Times" w:hAnsi="Times"/>
        </w:rPr>
      </w:pPr>
    </w:p>
    <w:p w:rsidR="008A708A" w:rsidRPr="007F67E8" w:rsidRDefault="008A708A" w:rsidP="007F67E8">
      <w:pPr>
        <w:spacing w:line="360" w:lineRule="auto"/>
        <w:rPr>
          <w:rFonts w:ascii="Times" w:hAnsi="Times"/>
        </w:rPr>
      </w:pPr>
      <w:r w:rsidRPr="007F67E8">
        <w:rPr>
          <w:rFonts w:ascii="Times" w:hAnsi="Times"/>
        </w:rPr>
        <w:t>Prompt:</w:t>
      </w:r>
    </w:p>
    <w:p w:rsidR="008A708A" w:rsidRPr="007F67E8" w:rsidRDefault="008A708A" w:rsidP="007F67E8">
      <w:pPr>
        <w:spacing w:line="360" w:lineRule="auto"/>
        <w:rPr>
          <w:rFonts w:ascii="Times" w:hAnsi="Times"/>
          <w:i/>
        </w:rPr>
      </w:pPr>
      <w:r w:rsidRPr="007F67E8">
        <w:rPr>
          <w:rFonts w:ascii="Times" w:hAnsi="Times"/>
          <w:i/>
        </w:rPr>
        <w:t xml:space="preserve">Jesus made some bold statements about who he was. The liar, lunatic and Lord </w:t>
      </w:r>
      <w:proofErr w:type="gramStart"/>
      <w:r w:rsidRPr="007F67E8">
        <w:rPr>
          <w:rFonts w:ascii="Times" w:hAnsi="Times"/>
          <w:i/>
        </w:rPr>
        <w:t>argument</w:t>
      </w:r>
      <w:proofErr w:type="gramEnd"/>
      <w:r w:rsidRPr="007F67E8">
        <w:rPr>
          <w:rFonts w:ascii="Times" w:hAnsi="Times"/>
          <w:i/>
        </w:rPr>
        <w:t xml:space="preserve"> is essentially that Jesus was either lying, he was crazy, or he was who he said he was (The Son of God). One question that arises from this is ‘do you think a person would willingly die for something they were lying about?’ </w:t>
      </w:r>
    </w:p>
    <w:p w:rsidR="008A708A" w:rsidRDefault="008A708A" w:rsidP="007F67E8">
      <w:pPr>
        <w:spacing w:line="360" w:lineRule="auto"/>
        <w:rPr>
          <w:rFonts w:ascii="Times" w:hAnsi="Times"/>
          <w:i/>
        </w:rPr>
      </w:pPr>
    </w:p>
    <w:p w:rsidR="00305024" w:rsidRPr="007F67E8" w:rsidRDefault="00305024" w:rsidP="007F67E8">
      <w:pPr>
        <w:spacing w:line="360" w:lineRule="auto"/>
        <w:rPr>
          <w:rFonts w:ascii="Times" w:hAnsi="Times"/>
          <w:i/>
        </w:rPr>
      </w:pPr>
    </w:p>
    <w:p w:rsidR="008A708A" w:rsidRPr="00305024" w:rsidRDefault="008A708A" w:rsidP="007F67E8">
      <w:pPr>
        <w:spacing w:line="360" w:lineRule="auto"/>
        <w:rPr>
          <w:rFonts w:ascii="Times" w:hAnsi="Times"/>
          <w:b/>
          <w:bCs/>
          <w:sz w:val="28"/>
          <w:szCs w:val="28"/>
        </w:rPr>
      </w:pPr>
      <w:r w:rsidRPr="00305024">
        <w:rPr>
          <w:rFonts w:ascii="Times" w:hAnsi="Times"/>
          <w:b/>
          <w:bCs/>
          <w:sz w:val="28"/>
          <w:szCs w:val="28"/>
        </w:rPr>
        <w:lastRenderedPageBreak/>
        <w:t xml:space="preserve">Consolidate/Debrief: </w:t>
      </w:r>
      <w:r w:rsidR="00305024">
        <w:rPr>
          <w:rFonts w:ascii="Times" w:hAnsi="Times"/>
          <w:b/>
          <w:bCs/>
          <w:sz w:val="28"/>
          <w:szCs w:val="28"/>
        </w:rPr>
        <w:t>(</w:t>
      </w:r>
      <w:r w:rsidRPr="00305024">
        <w:rPr>
          <w:rFonts w:ascii="Times" w:hAnsi="Times"/>
          <w:b/>
          <w:bCs/>
          <w:sz w:val="28"/>
          <w:szCs w:val="28"/>
        </w:rPr>
        <w:t>5 minutes</w:t>
      </w:r>
      <w:r w:rsidR="00305024">
        <w:rPr>
          <w:rFonts w:ascii="Times" w:hAnsi="Times"/>
          <w:b/>
          <w:bCs/>
          <w:sz w:val="28"/>
          <w:szCs w:val="28"/>
        </w:rPr>
        <w:t>)</w:t>
      </w:r>
    </w:p>
    <w:p w:rsidR="008A708A" w:rsidRPr="007F67E8" w:rsidRDefault="008A708A" w:rsidP="007F67E8">
      <w:pPr>
        <w:spacing w:line="360" w:lineRule="auto"/>
        <w:rPr>
          <w:rFonts w:ascii="Times" w:hAnsi="Times"/>
        </w:rPr>
      </w:pPr>
    </w:p>
    <w:p w:rsidR="008A708A" w:rsidRPr="00F56DDF" w:rsidRDefault="008A708A" w:rsidP="007F67E8">
      <w:pPr>
        <w:spacing w:line="360" w:lineRule="auto"/>
        <w:rPr>
          <w:rFonts w:ascii="Times" w:hAnsi="Times"/>
          <w:b/>
        </w:rPr>
      </w:pPr>
      <w:r w:rsidRPr="00F56DDF">
        <w:rPr>
          <w:rFonts w:ascii="Times" w:hAnsi="Times"/>
          <w:b/>
        </w:rPr>
        <w:t>Breathe In</w:t>
      </w:r>
    </w:p>
    <w:p w:rsidR="008A708A" w:rsidRPr="007F67E8" w:rsidRDefault="008A708A" w:rsidP="007F67E8">
      <w:pPr>
        <w:spacing w:line="360" w:lineRule="auto"/>
        <w:rPr>
          <w:rFonts w:ascii="Times" w:hAnsi="Times"/>
        </w:rPr>
      </w:pPr>
      <w:r w:rsidRPr="007F67E8">
        <w:rPr>
          <w:rFonts w:ascii="Times" w:hAnsi="Times"/>
        </w:rPr>
        <w:t>Begin by sharing with your students your own reasons for believing that Jesus is Lord.</w:t>
      </w:r>
      <w:r w:rsidR="00305024">
        <w:rPr>
          <w:rFonts w:ascii="Times" w:hAnsi="Times"/>
        </w:rPr>
        <w:t xml:space="preserve"> Then h</w:t>
      </w:r>
      <w:r w:rsidRPr="007F67E8">
        <w:rPr>
          <w:rFonts w:ascii="Times" w:hAnsi="Times"/>
        </w:rPr>
        <w:t>ave students spend</w:t>
      </w:r>
      <w:r w:rsidR="00F56DDF">
        <w:rPr>
          <w:rFonts w:ascii="Times" w:hAnsi="Times"/>
        </w:rPr>
        <w:t>,</w:t>
      </w:r>
      <w:r w:rsidRPr="007F67E8">
        <w:rPr>
          <w:rFonts w:ascii="Times" w:hAnsi="Times"/>
        </w:rPr>
        <w:t xml:space="preserve"> a couple of minutes considering their own response. Do they accept Jesus as Lord? Perhaps some of your students are at the point to make that decision now. If a student doesn’t accept that Jesus is Lord, encourage them to consider what is standing in the way. Remember, coming to God is a process, and it is important to not rush people before they are ready. It may be necessary for you to plan to follow up with students in the coming days to help them wrestle with their own doubts and questions. Get out your calendar and book time to talk with these students.</w:t>
      </w:r>
    </w:p>
    <w:p w:rsidR="008A708A" w:rsidRPr="007F67E8" w:rsidRDefault="008A708A" w:rsidP="007F67E8">
      <w:pPr>
        <w:spacing w:line="360" w:lineRule="auto"/>
        <w:rPr>
          <w:rFonts w:ascii="Times" w:hAnsi="Times"/>
        </w:rPr>
      </w:pPr>
    </w:p>
    <w:p w:rsidR="008A708A" w:rsidRPr="00F56DDF" w:rsidRDefault="008A708A" w:rsidP="007F67E8">
      <w:pPr>
        <w:spacing w:line="360" w:lineRule="auto"/>
        <w:rPr>
          <w:rFonts w:ascii="Times" w:hAnsi="Times"/>
          <w:b/>
        </w:rPr>
      </w:pPr>
      <w:r w:rsidRPr="00F56DDF">
        <w:rPr>
          <w:rFonts w:ascii="Times" w:hAnsi="Times"/>
          <w:b/>
        </w:rPr>
        <w:t>Breathe Out</w:t>
      </w:r>
    </w:p>
    <w:p w:rsidR="008A708A" w:rsidRPr="007F67E8" w:rsidRDefault="008A708A" w:rsidP="007F67E8">
      <w:pPr>
        <w:spacing w:line="360" w:lineRule="auto"/>
        <w:rPr>
          <w:rFonts w:ascii="Times" w:hAnsi="Times"/>
        </w:rPr>
      </w:pPr>
      <w:r w:rsidRPr="007F67E8">
        <w:rPr>
          <w:rFonts w:ascii="Times" w:hAnsi="Times"/>
        </w:rPr>
        <w:t>Conclude this lesson by having the students consider what it means to them that Jesus was a real, historical person. How will it change the way they act tomorrow? What will it mean when they get to school? What will it mean if they get mad at their parents or brothers and sisters? How should our actions change knowing that Jesus was a real, flesh and blood person?</w:t>
      </w:r>
    </w:p>
    <w:p w:rsidR="008A708A" w:rsidRPr="007F67E8" w:rsidRDefault="008A708A" w:rsidP="007F67E8">
      <w:pPr>
        <w:spacing w:line="360" w:lineRule="auto"/>
        <w:rPr>
          <w:rFonts w:ascii="Times" w:hAnsi="Times"/>
        </w:rPr>
      </w:pPr>
    </w:p>
    <w:p w:rsidR="008A708A" w:rsidRPr="007F67E8" w:rsidRDefault="008A708A" w:rsidP="007F67E8">
      <w:pPr>
        <w:spacing w:line="360" w:lineRule="auto"/>
        <w:rPr>
          <w:rFonts w:ascii="Times" w:hAnsi="Times"/>
        </w:rPr>
      </w:pPr>
      <w:r w:rsidRPr="007F67E8">
        <w:rPr>
          <w:rFonts w:ascii="Times" w:hAnsi="Times"/>
        </w:rPr>
        <w:t>Encourage students to identify one specific thing they will do in response to the reality that Jesus is Lord. It could be something like how they respond to their parents. It could be the choice to not engage in something they know they shouldn’t do. Encourage them to make a goal that is specific, measureable, attainable, realistic, and has a time limit.</w:t>
      </w:r>
      <w:r w:rsidRPr="007F67E8">
        <w:rPr>
          <w:rFonts w:ascii="Times" w:hAnsi="Times"/>
        </w:rPr>
        <w:br w:type="page"/>
      </w:r>
      <w:r w:rsidR="00305024" w:rsidRPr="0061523D">
        <w:rPr>
          <w:rFonts w:ascii="Times" w:hAnsi="Times"/>
        </w:rPr>
        <w:lastRenderedPageBreak/>
        <w:t xml:space="preserve">Appendix </w:t>
      </w:r>
      <w:proofErr w:type="gramStart"/>
      <w:r w:rsidR="00305024" w:rsidRPr="0061523D">
        <w:rPr>
          <w:rFonts w:ascii="Times" w:hAnsi="Times"/>
        </w:rPr>
        <w:t>A</w:t>
      </w:r>
      <w:proofErr w:type="gramEnd"/>
      <w:r w:rsidRPr="007F67E8">
        <w:rPr>
          <w:rFonts w:ascii="Times" w:hAnsi="Times"/>
          <w:b/>
        </w:rPr>
        <w:tab/>
      </w:r>
      <w:r w:rsidRPr="007F67E8">
        <w:rPr>
          <w:rFonts w:ascii="Times" w:hAnsi="Times"/>
          <w:b/>
        </w:rPr>
        <w:tab/>
      </w:r>
      <w:r w:rsidRPr="007F67E8">
        <w:rPr>
          <w:rFonts w:ascii="Times" w:hAnsi="Times"/>
          <w:b/>
        </w:rPr>
        <w:tab/>
        <w:t>Historical Accounts of Jesus</w:t>
      </w:r>
    </w:p>
    <w:p w:rsidR="008A708A" w:rsidRPr="007F67E8" w:rsidRDefault="008A708A" w:rsidP="007F67E8">
      <w:pPr>
        <w:spacing w:line="360" w:lineRule="auto"/>
        <w:rPr>
          <w:rFonts w:ascii="Times" w:hAnsi="Times"/>
          <w:b/>
        </w:rPr>
      </w:pPr>
    </w:p>
    <w:p w:rsidR="008A708A" w:rsidRPr="007F67E8" w:rsidRDefault="008A708A" w:rsidP="007F67E8">
      <w:pPr>
        <w:spacing w:line="360" w:lineRule="auto"/>
        <w:rPr>
          <w:rFonts w:ascii="Times" w:hAnsi="Times"/>
          <w:b/>
        </w:rPr>
      </w:pPr>
      <w:r w:rsidRPr="007F67E8">
        <w:rPr>
          <w:rFonts w:ascii="Times" w:hAnsi="Times"/>
          <w:b/>
        </w:rPr>
        <w:t>Josephus</w:t>
      </w:r>
    </w:p>
    <w:p w:rsidR="008A708A" w:rsidRPr="007F67E8" w:rsidRDefault="008A708A" w:rsidP="007F67E8">
      <w:pPr>
        <w:spacing w:line="360" w:lineRule="auto"/>
        <w:rPr>
          <w:rFonts w:ascii="Times" w:hAnsi="Times"/>
          <w:i/>
        </w:rPr>
      </w:pPr>
      <w:r w:rsidRPr="007F67E8">
        <w:rPr>
          <w:rFonts w:ascii="Times" w:hAnsi="Times"/>
          <w:i/>
        </w:rPr>
        <w:t>Josephus was a first century historian who lived from about 37 AD to 100 AD. He wrote the following account:</w:t>
      </w:r>
    </w:p>
    <w:p w:rsidR="008A708A" w:rsidRPr="007F67E8" w:rsidRDefault="008A708A" w:rsidP="00305024">
      <w:pPr>
        <w:spacing w:line="360" w:lineRule="auto"/>
        <w:ind w:left="360"/>
        <w:jc w:val="both"/>
        <w:rPr>
          <w:rFonts w:ascii="Times" w:hAnsi="Times"/>
          <w:lang w:val="en-CA"/>
        </w:rPr>
      </w:pPr>
      <w:r w:rsidRPr="007F67E8">
        <w:rPr>
          <w:rFonts w:ascii="Times" w:hAnsi="Times"/>
          <w:lang w:val="en-CA"/>
        </w:rPr>
        <w:t xml:space="preserve">About this time came Jesus, a wise man, if indeed it is appropriate to call him a man. </w:t>
      </w:r>
      <w:proofErr w:type="gramStart"/>
      <w:r w:rsidRPr="007F67E8">
        <w:rPr>
          <w:rFonts w:ascii="Times" w:hAnsi="Times"/>
          <w:lang w:val="en-CA"/>
        </w:rPr>
        <w:t>For he was a performer of paradoxical feats, a teacher of people who accept the unusual with pleasure, and he won over many of the Jews and also many Greeks.</w:t>
      </w:r>
      <w:proofErr w:type="gramEnd"/>
      <w:r w:rsidRPr="007F67E8">
        <w:rPr>
          <w:rFonts w:ascii="Times" w:hAnsi="Times"/>
          <w:lang w:val="en-CA"/>
        </w:rPr>
        <w:t xml:space="preserve"> He was the Christ. When Pilate, upon the accusation of the first men amongst us, condemned him to be crucified, those who had formerly loved him did not cease to follow him, for he appeared to them on the third day, living again, as the divine prophets foretold, along with a myriad of other marvellous things concerning him. And the tribe of the Christians, so named after him, has not disappeared to this day.</w:t>
      </w:r>
    </w:p>
    <w:p w:rsidR="008A708A" w:rsidRPr="007F67E8" w:rsidRDefault="008A708A" w:rsidP="007F67E8">
      <w:pPr>
        <w:spacing w:line="360" w:lineRule="auto"/>
        <w:jc w:val="both"/>
        <w:rPr>
          <w:rFonts w:ascii="Times" w:hAnsi="Times"/>
          <w:lang w:val="en-CA"/>
        </w:rPr>
      </w:pPr>
    </w:p>
    <w:p w:rsidR="008A708A" w:rsidRPr="007F67E8" w:rsidRDefault="008A708A" w:rsidP="007F67E8">
      <w:pPr>
        <w:spacing w:line="360" w:lineRule="auto"/>
        <w:jc w:val="both"/>
        <w:rPr>
          <w:rFonts w:ascii="Times" w:hAnsi="Times"/>
          <w:b/>
          <w:lang w:val="en-CA"/>
        </w:rPr>
      </w:pPr>
      <w:r w:rsidRPr="007F67E8">
        <w:rPr>
          <w:rFonts w:ascii="Times" w:hAnsi="Times"/>
          <w:b/>
          <w:lang w:val="en-CA"/>
        </w:rPr>
        <w:t>Tacitus</w:t>
      </w:r>
    </w:p>
    <w:p w:rsidR="008A708A" w:rsidRPr="007F67E8" w:rsidRDefault="008A708A" w:rsidP="007F67E8">
      <w:pPr>
        <w:spacing w:line="360" w:lineRule="auto"/>
        <w:jc w:val="both"/>
        <w:rPr>
          <w:rFonts w:ascii="Times" w:hAnsi="Times"/>
          <w:i/>
          <w:lang w:val="en-CA"/>
        </w:rPr>
      </w:pPr>
      <w:r w:rsidRPr="007F67E8">
        <w:rPr>
          <w:rFonts w:ascii="Times" w:hAnsi="Times"/>
          <w:i/>
          <w:lang w:val="en-CA"/>
        </w:rPr>
        <w:t>Tacitus was a Roman Senator and historian who wrote about the great fire in Rome.</w:t>
      </w:r>
    </w:p>
    <w:p w:rsidR="008A708A" w:rsidRPr="007F67E8" w:rsidRDefault="008A708A" w:rsidP="00305024">
      <w:pPr>
        <w:spacing w:line="360" w:lineRule="auto"/>
        <w:ind w:left="360"/>
        <w:jc w:val="both"/>
        <w:rPr>
          <w:rFonts w:ascii="Times" w:hAnsi="Times"/>
          <w:lang w:val="en-CA"/>
        </w:rPr>
      </w:pPr>
      <w:r w:rsidRPr="007F67E8">
        <w:rPr>
          <w:rFonts w:ascii="Times" w:hAnsi="Times"/>
          <w:lang w:val="en-CA"/>
        </w:rPr>
        <w:t xml:space="preserve">Nero fastened the guilt . . . on a class hated for their abominations, called Christians by the populace. </w:t>
      </w:r>
      <w:proofErr w:type="spellStart"/>
      <w:r w:rsidRPr="007F67E8">
        <w:rPr>
          <w:rFonts w:ascii="Times" w:hAnsi="Times"/>
          <w:lang w:val="en-CA"/>
        </w:rPr>
        <w:t>Christus</w:t>
      </w:r>
      <w:proofErr w:type="spellEnd"/>
      <w:r w:rsidRPr="007F67E8">
        <w:rPr>
          <w:rFonts w:ascii="Times" w:hAnsi="Times"/>
          <w:lang w:val="en-CA"/>
        </w:rPr>
        <w:t>, from whom the name had its origin, suffered the extreme penalty during the reign of Tiberius at the hands of . . . Pontius Pilatus, and a most mischievous superstition, thus checked for the moment, again broke out not only in Judaea, the first source of the evil, but even in Rome.</w:t>
      </w:r>
    </w:p>
    <w:p w:rsidR="008A708A" w:rsidRPr="007F67E8" w:rsidRDefault="008A708A" w:rsidP="007F67E8">
      <w:pPr>
        <w:spacing w:line="360" w:lineRule="auto"/>
        <w:jc w:val="both"/>
        <w:rPr>
          <w:rFonts w:ascii="Times" w:hAnsi="Times"/>
          <w:lang w:val="en-CA"/>
        </w:rPr>
      </w:pPr>
    </w:p>
    <w:p w:rsidR="008A708A" w:rsidRPr="007F67E8" w:rsidRDefault="008A708A" w:rsidP="007F67E8">
      <w:pPr>
        <w:spacing w:line="360" w:lineRule="auto"/>
        <w:jc w:val="both"/>
        <w:rPr>
          <w:rFonts w:ascii="Times" w:hAnsi="Times"/>
          <w:b/>
          <w:lang w:val="en-CA"/>
        </w:rPr>
      </w:pPr>
      <w:r w:rsidRPr="007F67E8">
        <w:rPr>
          <w:rFonts w:ascii="Times" w:hAnsi="Times"/>
          <w:b/>
          <w:lang w:val="en-CA"/>
        </w:rPr>
        <w:t xml:space="preserve">Lucian of </w:t>
      </w:r>
      <w:proofErr w:type="spellStart"/>
      <w:r w:rsidRPr="007F67E8">
        <w:rPr>
          <w:rFonts w:ascii="Times" w:hAnsi="Times"/>
          <w:b/>
          <w:lang w:val="en-CA"/>
        </w:rPr>
        <w:t>Samosata</w:t>
      </w:r>
      <w:proofErr w:type="spellEnd"/>
    </w:p>
    <w:p w:rsidR="008A708A" w:rsidRPr="007F67E8" w:rsidRDefault="008A708A" w:rsidP="007F67E8">
      <w:pPr>
        <w:spacing w:line="360" w:lineRule="auto"/>
        <w:jc w:val="both"/>
        <w:rPr>
          <w:rFonts w:ascii="Times" w:hAnsi="Times"/>
          <w:i/>
          <w:lang w:val="en-CA"/>
        </w:rPr>
      </w:pPr>
      <w:r w:rsidRPr="007F67E8">
        <w:rPr>
          <w:rFonts w:ascii="Times" w:hAnsi="Times"/>
          <w:i/>
          <w:lang w:val="en-CA"/>
        </w:rPr>
        <w:t>Lucian was a 2</w:t>
      </w:r>
      <w:r w:rsidRPr="007F67E8">
        <w:rPr>
          <w:rFonts w:ascii="Times" w:hAnsi="Times"/>
          <w:i/>
          <w:vertAlign w:val="superscript"/>
          <w:lang w:val="en-CA"/>
        </w:rPr>
        <w:t>nd</w:t>
      </w:r>
      <w:r w:rsidRPr="007F67E8">
        <w:rPr>
          <w:rFonts w:ascii="Times" w:hAnsi="Times"/>
          <w:i/>
          <w:lang w:val="en-CA"/>
        </w:rPr>
        <w:t xml:space="preserve"> century satirist who wrote, albeit as a joke, about early Christians.</w:t>
      </w:r>
    </w:p>
    <w:p w:rsidR="008A708A" w:rsidRPr="007F67E8" w:rsidRDefault="008A708A" w:rsidP="00305024">
      <w:pPr>
        <w:spacing w:line="360" w:lineRule="auto"/>
        <w:ind w:left="360"/>
        <w:jc w:val="both"/>
        <w:rPr>
          <w:rFonts w:ascii="Times" w:hAnsi="Times"/>
        </w:rPr>
      </w:pPr>
      <w:r w:rsidRPr="007F67E8">
        <w:rPr>
          <w:rFonts w:ascii="Times" w:hAnsi="Times"/>
        </w:rPr>
        <w:t>The Christians, you know, worship a man to this day - the distinguished personage who introduced their novel rites, and was crucified on that account... You see, these misguided creatures start with the general conviction that they are immortal for all time, which explains the contempt of death and voluntary self-devotion which are so common among them; and then it was impressed upon them by their original lawgiver that they are all brothers, from the moment that they are converted, and deny the gods of Greece, and worship the crucified sage, and live after his laws.</w:t>
      </w:r>
    </w:p>
    <w:sectPr w:rsidR="008A708A" w:rsidRPr="007F67E8" w:rsidSect="007F67E8">
      <w:footerReference w:type="default" r:id="rId8"/>
      <w:pgSz w:w="12240" w:h="15840"/>
      <w:pgMar w:top="1440" w:right="1800" w:bottom="1440" w:left="1800" w:header="0" w:footer="748"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EC6" w:rsidRDefault="002A3EC6">
      <w:r>
        <w:separator/>
      </w:r>
    </w:p>
  </w:endnote>
  <w:endnote w:type="continuationSeparator" w:id="0">
    <w:p w:rsidR="002A3EC6" w:rsidRDefault="002A3E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08A" w:rsidRDefault="008A708A">
    <w:pPr>
      <w:widowControl w:val="0"/>
      <w:autoSpaceDE w:val="0"/>
      <w:autoSpaceDN w:val="0"/>
      <w:adjustRightInd w:val="0"/>
      <w:spacing w:line="200" w:lineRule="exact"/>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EC6" w:rsidRDefault="002A3EC6">
      <w:r>
        <w:separator/>
      </w:r>
    </w:p>
  </w:footnote>
  <w:footnote w:type="continuationSeparator" w:id="0">
    <w:p w:rsidR="002A3EC6" w:rsidRDefault="002A3E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CC69F5C"/>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38D0FAF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5C626DC2"/>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285A5CFA"/>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6856161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EAC500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F1238A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D96FEE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C6EE59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74A0FC2"/>
    <w:lvl w:ilvl="0">
      <w:start w:val="1"/>
      <w:numFmt w:val="bullet"/>
      <w:lvlText w:val=""/>
      <w:lvlJc w:val="left"/>
      <w:pPr>
        <w:tabs>
          <w:tab w:val="num" w:pos="360"/>
        </w:tabs>
        <w:ind w:left="360" w:hanging="360"/>
      </w:pPr>
      <w:rPr>
        <w:rFonts w:ascii="Symbol" w:hAnsi="Symbol" w:hint="default"/>
      </w:rPr>
    </w:lvl>
  </w:abstractNum>
  <w:abstractNum w:abstractNumId="10">
    <w:nsid w:val="03AE5F23"/>
    <w:multiLevelType w:val="hybridMultilevel"/>
    <w:tmpl w:val="2D7EAB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08D16364"/>
    <w:multiLevelType w:val="hybridMultilevel"/>
    <w:tmpl w:val="5E00805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11552262"/>
    <w:multiLevelType w:val="hybridMultilevel"/>
    <w:tmpl w:val="96B41FF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18A40944"/>
    <w:multiLevelType w:val="hybridMultilevel"/>
    <w:tmpl w:val="541A0522"/>
    <w:lvl w:ilvl="0" w:tplc="A44A51C8">
      <w:start w:val="1"/>
      <w:numFmt w:val="bullet"/>
      <w:lvlText w:val="•"/>
      <w:lvlJc w:val="left"/>
      <w:pPr>
        <w:tabs>
          <w:tab w:val="num" w:pos="288"/>
        </w:tabs>
        <w:ind w:left="288" w:hanging="288"/>
      </w:pPr>
      <w:rPr>
        <w:rFonts w:ascii="Helvetica" w:hAnsi="Helvetic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53347D1"/>
    <w:multiLevelType w:val="hybridMultilevel"/>
    <w:tmpl w:val="AB428C20"/>
    <w:lvl w:ilvl="0" w:tplc="A44A51C8">
      <w:start w:val="1"/>
      <w:numFmt w:val="bullet"/>
      <w:lvlText w:val="•"/>
      <w:lvlJc w:val="left"/>
      <w:pPr>
        <w:tabs>
          <w:tab w:val="num" w:pos="288"/>
        </w:tabs>
        <w:ind w:left="288" w:hanging="288"/>
      </w:pPr>
      <w:rPr>
        <w:rFonts w:ascii="Helvetica" w:hAnsi="Helvetic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8020CBA"/>
    <w:multiLevelType w:val="multilevel"/>
    <w:tmpl w:val="42EE0362"/>
    <w:lvl w:ilvl="0">
      <w:start w:val="1"/>
      <w:numFmt w:val="bullet"/>
      <w:lvlText w:val=""/>
      <w:lvlJc w:val="left"/>
      <w:pPr>
        <w:tabs>
          <w:tab w:val="num" w:pos="360"/>
        </w:tabs>
        <w:ind w:left="360" w:hanging="360"/>
      </w:pPr>
      <w:rPr>
        <w:rFonts w:ascii="Wingdings 2" w:hAnsi="Wingdings 2" w:hint="default"/>
      </w:rPr>
    </w:lvl>
    <w:lvl w:ilvl="1">
      <w:start w:val="1"/>
      <w:numFmt w:val="decimal"/>
      <w:lvlText w:val="%2."/>
      <w:lvlJc w:val="left"/>
      <w:pPr>
        <w:tabs>
          <w:tab w:val="num" w:pos="1512"/>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28ED3508"/>
    <w:multiLevelType w:val="hybridMultilevel"/>
    <w:tmpl w:val="7B4EEEC4"/>
    <w:lvl w:ilvl="0" w:tplc="A44A51C8">
      <w:start w:val="1"/>
      <w:numFmt w:val="bullet"/>
      <w:lvlText w:val="•"/>
      <w:lvlJc w:val="left"/>
      <w:pPr>
        <w:tabs>
          <w:tab w:val="num" w:pos="288"/>
        </w:tabs>
        <w:ind w:left="288" w:hanging="288"/>
      </w:pPr>
      <w:rPr>
        <w:rFonts w:ascii="Helvetica" w:hAnsi="Helvetic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D4C6CB3"/>
    <w:multiLevelType w:val="hybridMultilevel"/>
    <w:tmpl w:val="D31A12D2"/>
    <w:lvl w:ilvl="0" w:tplc="A44A51C8">
      <w:start w:val="1"/>
      <w:numFmt w:val="bullet"/>
      <w:lvlText w:val="•"/>
      <w:lvlJc w:val="left"/>
      <w:pPr>
        <w:tabs>
          <w:tab w:val="num" w:pos="288"/>
        </w:tabs>
        <w:ind w:left="288" w:hanging="288"/>
      </w:pPr>
      <w:rPr>
        <w:rFonts w:ascii="Helvetica" w:hAnsi="Helvetic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D722285"/>
    <w:multiLevelType w:val="multilevel"/>
    <w:tmpl w:val="D936A118"/>
    <w:lvl w:ilvl="0">
      <w:start w:val="1"/>
      <w:numFmt w:val="bullet"/>
      <w:lvlText w:val=""/>
      <w:lvlJc w:val="left"/>
      <w:pPr>
        <w:tabs>
          <w:tab w:val="num" w:pos="360"/>
        </w:tabs>
        <w:ind w:left="360" w:hanging="360"/>
      </w:pPr>
      <w:rPr>
        <w:rFonts w:ascii="Wingdings 2" w:hAnsi="Wingdings 2" w:hint="default"/>
      </w:rPr>
    </w:lvl>
    <w:lvl w:ilvl="1">
      <w:start w:val="1"/>
      <w:numFmt w:val="decimal"/>
      <w:lvlText w:val="%2."/>
      <w:lvlJc w:val="left"/>
      <w:pPr>
        <w:tabs>
          <w:tab w:val="num" w:pos="1512"/>
        </w:tabs>
        <w:ind w:left="1440" w:hanging="144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2E227836"/>
    <w:multiLevelType w:val="hybridMultilevel"/>
    <w:tmpl w:val="F1F4C932"/>
    <w:lvl w:ilvl="0" w:tplc="A44A51C8">
      <w:start w:val="1"/>
      <w:numFmt w:val="bullet"/>
      <w:lvlText w:val="•"/>
      <w:lvlJc w:val="left"/>
      <w:pPr>
        <w:tabs>
          <w:tab w:val="num" w:pos="288"/>
        </w:tabs>
        <w:ind w:left="288" w:hanging="288"/>
      </w:pPr>
      <w:rPr>
        <w:rFonts w:ascii="Helvetica" w:hAnsi="Helvetic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BDD4BF1"/>
    <w:multiLevelType w:val="multilevel"/>
    <w:tmpl w:val="782EF35A"/>
    <w:lvl w:ilvl="0">
      <w:start w:val="1"/>
      <w:numFmt w:val="bullet"/>
      <w:lvlText w:val=""/>
      <w:lvlJc w:val="left"/>
      <w:pPr>
        <w:tabs>
          <w:tab w:val="num" w:pos="360"/>
        </w:tabs>
        <w:ind w:left="360" w:hanging="360"/>
      </w:pPr>
      <w:rPr>
        <w:rFonts w:ascii="Wingdings 2" w:hAnsi="Wingdings 2" w:hint="default"/>
      </w:rPr>
    </w:lvl>
    <w:lvl w:ilvl="1">
      <w:start w:val="1"/>
      <w:numFmt w:val="decimal"/>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4D9C2A7F"/>
    <w:multiLevelType w:val="hybridMultilevel"/>
    <w:tmpl w:val="24F2BFC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53326210"/>
    <w:multiLevelType w:val="hybridMultilevel"/>
    <w:tmpl w:val="B9AA597E"/>
    <w:lvl w:ilvl="0" w:tplc="3006B672">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D78173C"/>
    <w:multiLevelType w:val="hybridMultilevel"/>
    <w:tmpl w:val="3F40FD5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62192A14"/>
    <w:multiLevelType w:val="hybridMultilevel"/>
    <w:tmpl w:val="F5A20FA0"/>
    <w:lvl w:ilvl="0" w:tplc="3006B672">
      <w:start w:val="1"/>
      <w:numFmt w:val="bullet"/>
      <w:lvlText w:val=""/>
      <w:lvlJc w:val="left"/>
      <w:pPr>
        <w:tabs>
          <w:tab w:val="num" w:pos="360"/>
        </w:tabs>
        <w:ind w:left="360" w:hanging="360"/>
      </w:pPr>
      <w:rPr>
        <w:rFonts w:ascii="Wingdings 2" w:hAnsi="Wingdings 2" w:hint="default"/>
      </w:rPr>
    </w:lvl>
    <w:lvl w:ilvl="1" w:tplc="1ACECE78">
      <w:start w:val="1"/>
      <w:numFmt w:val="decimal"/>
      <w:lvlText w:val="%2."/>
      <w:lvlJc w:val="left"/>
      <w:pPr>
        <w:tabs>
          <w:tab w:val="num" w:pos="360"/>
        </w:tabs>
        <w:ind w:left="360" w:hanging="360"/>
      </w:pPr>
      <w:rPr>
        <w:rFont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2C731E0"/>
    <w:multiLevelType w:val="hybridMultilevel"/>
    <w:tmpl w:val="379CD90A"/>
    <w:lvl w:ilvl="0" w:tplc="E1B8D060">
      <w:start w:val="1"/>
      <w:numFmt w:val="bullet"/>
      <w:lvlText w:val=""/>
      <w:lvlJc w:val="left"/>
      <w:pPr>
        <w:tabs>
          <w:tab w:val="num" w:pos="720"/>
        </w:tabs>
        <w:ind w:left="720" w:hanging="360"/>
      </w:pPr>
      <w:rPr>
        <w:rFonts w:ascii="Wingdings" w:hAnsi="Wingdings" w:hint="default"/>
        <w:b w:val="0"/>
        <w:bCs w:val="0"/>
        <w:i w:val="0"/>
        <w:iCs w:val="0"/>
        <w:strike w:val="0"/>
        <w:color w:val="000000"/>
        <w:sz w:val="24"/>
        <w:szCs w:val="28"/>
        <w:u w:val="none"/>
      </w:rPr>
    </w:lvl>
    <w:lvl w:ilvl="1" w:tplc="1ACECE78">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692A2F1B"/>
    <w:multiLevelType w:val="multilevel"/>
    <w:tmpl w:val="F1F4C932"/>
    <w:lvl w:ilvl="0">
      <w:start w:val="1"/>
      <w:numFmt w:val="bullet"/>
      <w:lvlText w:val="•"/>
      <w:lvlJc w:val="left"/>
      <w:pPr>
        <w:tabs>
          <w:tab w:val="num" w:pos="288"/>
        </w:tabs>
        <w:ind w:left="288" w:hanging="288"/>
      </w:pPr>
      <w:rPr>
        <w:rFonts w:ascii="Helvetica" w:hAnsi="Helvetica"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72480192"/>
    <w:multiLevelType w:val="hybridMultilevel"/>
    <w:tmpl w:val="DD2A0E8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7C010F64"/>
    <w:multiLevelType w:val="hybridMultilevel"/>
    <w:tmpl w:val="3A2AAD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13"/>
  </w:num>
  <w:num w:numId="4">
    <w:abstractNumId w:val="16"/>
  </w:num>
  <w:num w:numId="5">
    <w:abstractNumId w:val="19"/>
  </w:num>
  <w:num w:numId="6">
    <w:abstractNumId w:val="26"/>
  </w:num>
  <w:num w:numId="7">
    <w:abstractNumId w:val="24"/>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2"/>
  </w:num>
  <w:num w:numId="19">
    <w:abstractNumId w:val="22"/>
  </w:num>
  <w:num w:numId="20">
    <w:abstractNumId w:val="20"/>
  </w:num>
  <w:num w:numId="21">
    <w:abstractNumId w:val="15"/>
  </w:num>
  <w:num w:numId="22">
    <w:abstractNumId w:val="18"/>
  </w:num>
  <w:num w:numId="23">
    <w:abstractNumId w:val="27"/>
  </w:num>
  <w:num w:numId="24">
    <w:abstractNumId w:val="21"/>
  </w:num>
  <w:num w:numId="25">
    <w:abstractNumId w:val="23"/>
  </w:num>
  <w:num w:numId="26">
    <w:abstractNumId w:val="28"/>
  </w:num>
  <w:num w:numId="27">
    <w:abstractNumId w:val="10"/>
  </w:num>
  <w:num w:numId="28">
    <w:abstractNumId w:val="11"/>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4CBA"/>
    <w:rsid w:val="00001211"/>
    <w:rsid w:val="0000124F"/>
    <w:rsid w:val="0001003F"/>
    <w:rsid w:val="000134F0"/>
    <w:rsid w:val="00017AE5"/>
    <w:rsid w:val="00023800"/>
    <w:rsid w:val="0003101B"/>
    <w:rsid w:val="000339F2"/>
    <w:rsid w:val="000345E0"/>
    <w:rsid w:val="00045915"/>
    <w:rsid w:val="00053F1F"/>
    <w:rsid w:val="00061C47"/>
    <w:rsid w:val="00074389"/>
    <w:rsid w:val="00081515"/>
    <w:rsid w:val="000818AF"/>
    <w:rsid w:val="000823B3"/>
    <w:rsid w:val="00084545"/>
    <w:rsid w:val="00087789"/>
    <w:rsid w:val="000933D5"/>
    <w:rsid w:val="000B138E"/>
    <w:rsid w:val="000B454A"/>
    <w:rsid w:val="000B5F7C"/>
    <w:rsid w:val="000C2309"/>
    <w:rsid w:val="000C745D"/>
    <w:rsid w:val="000C7679"/>
    <w:rsid w:val="000D0DF0"/>
    <w:rsid w:val="000D3015"/>
    <w:rsid w:val="000F1D0F"/>
    <w:rsid w:val="000F6DCA"/>
    <w:rsid w:val="00103860"/>
    <w:rsid w:val="00105B35"/>
    <w:rsid w:val="001123EE"/>
    <w:rsid w:val="00112C15"/>
    <w:rsid w:val="00124813"/>
    <w:rsid w:val="0013173F"/>
    <w:rsid w:val="001318BA"/>
    <w:rsid w:val="00134A77"/>
    <w:rsid w:val="0014307C"/>
    <w:rsid w:val="00144F14"/>
    <w:rsid w:val="00145DA6"/>
    <w:rsid w:val="001475C4"/>
    <w:rsid w:val="0015225D"/>
    <w:rsid w:val="001532E0"/>
    <w:rsid w:val="00157F77"/>
    <w:rsid w:val="00160154"/>
    <w:rsid w:val="001658BC"/>
    <w:rsid w:val="0016646B"/>
    <w:rsid w:val="00167E3D"/>
    <w:rsid w:val="00182C46"/>
    <w:rsid w:val="0018573F"/>
    <w:rsid w:val="001860C2"/>
    <w:rsid w:val="0018670D"/>
    <w:rsid w:val="00193A2A"/>
    <w:rsid w:val="00196F02"/>
    <w:rsid w:val="001A21BB"/>
    <w:rsid w:val="001A24D6"/>
    <w:rsid w:val="001B39D1"/>
    <w:rsid w:val="001B3F55"/>
    <w:rsid w:val="001B4FD2"/>
    <w:rsid w:val="001B7819"/>
    <w:rsid w:val="001C094A"/>
    <w:rsid w:val="001C3074"/>
    <w:rsid w:val="001C6AC5"/>
    <w:rsid w:val="001D363E"/>
    <w:rsid w:val="001E2616"/>
    <w:rsid w:val="001E275D"/>
    <w:rsid w:val="001E6BE9"/>
    <w:rsid w:val="001E742C"/>
    <w:rsid w:val="001F34C9"/>
    <w:rsid w:val="001F37DB"/>
    <w:rsid w:val="001F6726"/>
    <w:rsid w:val="002014D1"/>
    <w:rsid w:val="00203709"/>
    <w:rsid w:val="002063A2"/>
    <w:rsid w:val="002126FE"/>
    <w:rsid w:val="00214ED3"/>
    <w:rsid w:val="00216EAB"/>
    <w:rsid w:val="00217F42"/>
    <w:rsid w:val="0022384F"/>
    <w:rsid w:val="002275C9"/>
    <w:rsid w:val="0023358B"/>
    <w:rsid w:val="002404FE"/>
    <w:rsid w:val="00246BF5"/>
    <w:rsid w:val="00250599"/>
    <w:rsid w:val="0025294C"/>
    <w:rsid w:val="00264D86"/>
    <w:rsid w:val="00264DA4"/>
    <w:rsid w:val="00276776"/>
    <w:rsid w:val="00283A14"/>
    <w:rsid w:val="0029224A"/>
    <w:rsid w:val="00297154"/>
    <w:rsid w:val="002A3EC6"/>
    <w:rsid w:val="002B0E88"/>
    <w:rsid w:val="002B6337"/>
    <w:rsid w:val="002D0346"/>
    <w:rsid w:val="002D339B"/>
    <w:rsid w:val="002D3458"/>
    <w:rsid w:val="002D5D9A"/>
    <w:rsid w:val="002D654A"/>
    <w:rsid w:val="002D7703"/>
    <w:rsid w:val="002E001E"/>
    <w:rsid w:val="002E6DE0"/>
    <w:rsid w:val="002E78A5"/>
    <w:rsid w:val="002F368E"/>
    <w:rsid w:val="00300AD7"/>
    <w:rsid w:val="00305024"/>
    <w:rsid w:val="00316F58"/>
    <w:rsid w:val="00321289"/>
    <w:rsid w:val="00326D9D"/>
    <w:rsid w:val="00330B0C"/>
    <w:rsid w:val="0035618A"/>
    <w:rsid w:val="00361BFC"/>
    <w:rsid w:val="0036254B"/>
    <w:rsid w:val="00363596"/>
    <w:rsid w:val="00366BFE"/>
    <w:rsid w:val="0037060B"/>
    <w:rsid w:val="00371804"/>
    <w:rsid w:val="003730CE"/>
    <w:rsid w:val="003746C9"/>
    <w:rsid w:val="0037509A"/>
    <w:rsid w:val="00376605"/>
    <w:rsid w:val="00377FCD"/>
    <w:rsid w:val="003806B0"/>
    <w:rsid w:val="00384C25"/>
    <w:rsid w:val="003915DF"/>
    <w:rsid w:val="003A223A"/>
    <w:rsid w:val="003B29D6"/>
    <w:rsid w:val="003B6B46"/>
    <w:rsid w:val="003C1D8A"/>
    <w:rsid w:val="003C455A"/>
    <w:rsid w:val="003D71B8"/>
    <w:rsid w:val="003E0441"/>
    <w:rsid w:val="003E2150"/>
    <w:rsid w:val="003E3063"/>
    <w:rsid w:val="003E4889"/>
    <w:rsid w:val="003F009F"/>
    <w:rsid w:val="003F2031"/>
    <w:rsid w:val="003F271B"/>
    <w:rsid w:val="003F2E05"/>
    <w:rsid w:val="00431491"/>
    <w:rsid w:val="004347D9"/>
    <w:rsid w:val="00440819"/>
    <w:rsid w:val="00446108"/>
    <w:rsid w:val="00460BA4"/>
    <w:rsid w:val="00461A52"/>
    <w:rsid w:val="00464C40"/>
    <w:rsid w:val="00481D5B"/>
    <w:rsid w:val="004A2D97"/>
    <w:rsid w:val="004A6A7F"/>
    <w:rsid w:val="004B0D45"/>
    <w:rsid w:val="004B7BC7"/>
    <w:rsid w:val="004C1957"/>
    <w:rsid w:val="004C6DA8"/>
    <w:rsid w:val="004D0AD6"/>
    <w:rsid w:val="004D2111"/>
    <w:rsid w:val="004D74E3"/>
    <w:rsid w:val="004E1DFE"/>
    <w:rsid w:val="004E3111"/>
    <w:rsid w:val="004E3B9D"/>
    <w:rsid w:val="004E5C9B"/>
    <w:rsid w:val="004F2AAF"/>
    <w:rsid w:val="004F780F"/>
    <w:rsid w:val="004F7F98"/>
    <w:rsid w:val="00500A0F"/>
    <w:rsid w:val="00502CE7"/>
    <w:rsid w:val="005112C4"/>
    <w:rsid w:val="00513213"/>
    <w:rsid w:val="00513B7F"/>
    <w:rsid w:val="005146C8"/>
    <w:rsid w:val="00515D93"/>
    <w:rsid w:val="005163D4"/>
    <w:rsid w:val="00516621"/>
    <w:rsid w:val="005219E3"/>
    <w:rsid w:val="005253E9"/>
    <w:rsid w:val="005370CB"/>
    <w:rsid w:val="00544394"/>
    <w:rsid w:val="00546121"/>
    <w:rsid w:val="00551530"/>
    <w:rsid w:val="005522DA"/>
    <w:rsid w:val="00554D3B"/>
    <w:rsid w:val="005564EF"/>
    <w:rsid w:val="005573E3"/>
    <w:rsid w:val="0056408B"/>
    <w:rsid w:val="005649AA"/>
    <w:rsid w:val="00564C3E"/>
    <w:rsid w:val="00565153"/>
    <w:rsid w:val="00566D02"/>
    <w:rsid w:val="0057201F"/>
    <w:rsid w:val="00575C07"/>
    <w:rsid w:val="00576584"/>
    <w:rsid w:val="005840C2"/>
    <w:rsid w:val="00584CBA"/>
    <w:rsid w:val="00590017"/>
    <w:rsid w:val="00592AAD"/>
    <w:rsid w:val="005A134A"/>
    <w:rsid w:val="005A7EA3"/>
    <w:rsid w:val="005D35E9"/>
    <w:rsid w:val="005D3620"/>
    <w:rsid w:val="005E3FD1"/>
    <w:rsid w:val="005F236E"/>
    <w:rsid w:val="005F5809"/>
    <w:rsid w:val="00607BD4"/>
    <w:rsid w:val="00613143"/>
    <w:rsid w:val="0061523D"/>
    <w:rsid w:val="006202F9"/>
    <w:rsid w:val="0062047F"/>
    <w:rsid w:val="00621B3D"/>
    <w:rsid w:val="00624B1E"/>
    <w:rsid w:val="0063076E"/>
    <w:rsid w:val="00635117"/>
    <w:rsid w:val="00643B06"/>
    <w:rsid w:val="00651240"/>
    <w:rsid w:val="00653BE8"/>
    <w:rsid w:val="00665E29"/>
    <w:rsid w:val="0067366D"/>
    <w:rsid w:val="00690D64"/>
    <w:rsid w:val="006A3195"/>
    <w:rsid w:val="006A3711"/>
    <w:rsid w:val="006A3720"/>
    <w:rsid w:val="006A4B8D"/>
    <w:rsid w:val="006A50D9"/>
    <w:rsid w:val="006B48FD"/>
    <w:rsid w:val="006B5926"/>
    <w:rsid w:val="006B7044"/>
    <w:rsid w:val="006C2A63"/>
    <w:rsid w:val="006C5FC6"/>
    <w:rsid w:val="006D3A50"/>
    <w:rsid w:val="006D4EC9"/>
    <w:rsid w:val="006D7D02"/>
    <w:rsid w:val="006E30BD"/>
    <w:rsid w:val="006E3DC6"/>
    <w:rsid w:val="006E5E67"/>
    <w:rsid w:val="006F73CC"/>
    <w:rsid w:val="007003A2"/>
    <w:rsid w:val="00702EC4"/>
    <w:rsid w:val="007114E8"/>
    <w:rsid w:val="00713D2D"/>
    <w:rsid w:val="00720E38"/>
    <w:rsid w:val="007255EF"/>
    <w:rsid w:val="00726459"/>
    <w:rsid w:val="0073493D"/>
    <w:rsid w:val="00737528"/>
    <w:rsid w:val="007515C2"/>
    <w:rsid w:val="00767468"/>
    <w:rsid w:val="007777B2"/>
    <w:rsid w:val="00784CF9"/>
    <w:rsid w:val="00793277"/>
    <w:rsid w:val="007C3F41"/>
    <w:rsid w:val="007C5213"/>
    <w:rsid w:val="007C6E6A"/>
    <w:rsid w:val="007D6E4F"/>
    <w:rsid w:val="007D78A2"/>
    <w:rsid w:val="007E27F5"/>
    <w:rsid w:val="007E376B"/>
    <w:rsid w:val="007E4901"/>
    <w:rsid w:val="007F3024"/>
    <w:rsid w:val="007F67E8"/>
    <w:rsid w:val="007F735B"/>
    <w:rsid w:val="008034C1"/>
    <w:rsid w:val="00804624"/>
    <w:rsid w:val="00807A4E"/>
    <w:rsid w:val="00810DF0"/>
    <w:rsid w:val="008165FC"/>
    <w:rsid w:val="00831E9A"/>
    <w:rsid w:val="00842378"/>
    <w:rsid w:val="008436C0"/>
    <w:rsid w:val="008706D5"/>
    <w:rsid w:val="008826D2"/>
    <w:rsid w:val="00885F8F"/>
    <w:rsid w:val="0089080D"/>
    <w:rsid w:val="008916E7"/>
    <w:rsid w:val="008A30BC"/>
    <w:rsid w:val="008A708A"/>
    <w:rsid w:val="008A745C"/>
    <w:rsid w:val="008B26E7"/>
    <w:rsid w:val="008C08B8"/>
    <w:rsid w:val="008C197D"/>
    <w:rsid w:val="008C3D7B"/>
    <w:rsid w:val="008E0344"/>
    <w:rsid w:val="008E0E29"/>
    <w:rsid w:val="008E5A4C"/>
    <w:rsid w:val="008F0965"/>
    <w:rsid w:val="008F4348"/>
    <w:rsid w:val="008F66BA"/>
    <w:rsid w:val="008F6A90"/>
    <w:rsid w:val="00905A88"/>
    <w:rsid w:val="00910B13"/>
    <w:rsid w:val="009224D4"/>
    <w:rsid w:val="00925154"/>
    <w:rsid w:val="00934987"/>
    <w:rsid w:val="009358BF"/>
    <w:rsid w:val="00940A52"/>
    <w:rsid w:val="00945D3B"/>
    <w:rsid w:val="00953E5D"/>
    <w:rsid w:val="00954FCB"/>
    <w:rsid w:val="00956961"/>
    <w:rsid w:val="009624FA"/>
    <w:rsid w:val="00967BB8"/>
    <w:rsid w:val="00977669"/>
    <w:rsid w:val="00980D65"/>
    <w:rsid w:val="00981C63"/>
    <w:rsid w:val="00983285"/>
    <w:rsid w:val="009859A3"/>
    <w:rsid w:val="00986B70"/>
    <w:rsid w:val="00996D9C"/>
    <w:rsid w:val="009A337B"/>
    <w:rsid w:val="009A76CC"/>
    <w:rsid w:val="009C7FB5"/>
    <w:rsid w:val="009D1586"/>
    <w:rsid w:val="009D161F"/>
    <w:rsid w:val="009E3E63"/>
    <w:rsid w:val="009E599E"/>
    <w:rsid w:val="009F1989"/>
    <w:rsid w:val="009F1B27"/>
    <w:rsid w:val="00A02953"/>
    <w:rsid w:val="00A03FD1"/>
    <w:rsid w:val="00A052DE"/>
    <w:rsid w:val="00A065C6"/>
    <w:rsid w:val="00A07492"/>
    <w:rsid w:val="00A10C08"/>
    <w:rsid w:val="00A1161A"/>
    <w:rsid w:val="00A159E7"/>
    <w:rsid w:val="00A343DD"/>
    <w:rsid w:val="00A36F00"/>
    <w:rsid w:val="00A37068"/>
    <w:rsid w:val="00A40210"/>
    <w:rsid w:val="00A42D41"/>
    <w:rsid w:val="00A46B3B"/>
    <w:rsid w:val="00A5512F"/>
    <w:rsid w:val="00A5692B"/>
    <w:rsid w:val="00A62192"/>
    <w:rsid w:val="00A74780"/>
    <w:rsid w:val="00A82B31"/>
    <w:rsid w:val="00A912B2"/>
    <w:rsid w:val="00A918C3"/>
    <w:rsid w:val="00AA3CA3"/>
    <w:rsid w:val="00AB5045"/>
    <w:rsid w:val="00AB7356"/>
    <w:rsid w:val="00AB77E9"/>
    <w:rsid w:val="00AC165D"/>
    <w:rsid w:val="00AC2A64"/>
    <w:rsid w:val="00AC303E"/>
    <w:rsid w:val="00AC7C16"/>
    <w:rsid w:val="00AD3C80"/>
    <w:rsid w:val="00AE099E"/>
    <w:rsid w:val="00AE0F76"/>
    <w:rsid w:val="00AF1016"/>
    <w:rsid w:val="00AF5192"/>
    <w:rsid w:val="00B00C95"/>
    <w:rsid w:val="00B03250"/>
    <w:rsid w:val="00B04F8C"/>
    <w:rsid w:val="00B11A1C"/>
    <w:rsid w:val="00B1721B"/>
    <w:rsid w:val="00B27800"/>
    <w:rsid w:val="00B32EC8"/>
    <w:rsid w:val="00B3712D"/>
    <w:rsid w:val="00B40516"/>
    <w:rsid w:val="00B43B99"/>
    <w:rsid w:val="00B44E35"/>
    <w:rsid w:val="00B51F87"/>
    <w:rsid w:val="00B537D3"/>
    <w:rsid w:val="00B673FD"/>
    <w:rsid w:val="00B71337"/>
    <w:rsid w:val="00B8376E"/>
    <w:rsid w:val="00B83F12"/>
    <w:rsid w:val="00B87021"/>
    <w:rsid w:val="00B91FD1"/>
    <w:rsid w:val="00B92835"/>
    <w:rsid w:val="00BA1483"/>
    <w:rsid w:val="00BA2F54"/>
    <w:rsid w:val="00BC3456"/>
    <w:rsid w:val="00BC650F"/>
    <w:rsid w:val="00BD0BC2"/>
    <w:rsid w:val="00BD2916"/>
    <w:rsid w:val="00BD2CC6"/>
    <w:rsid w:val="00BE1C08"/>
    <w:rsid w:val="00BE2DEC"/>
    <w:rsid w:val="00BE50B7"/>
    <w:rsid w:val="00BE5F05"/>
    <w:rsid w:val="00BF262A"/>
    <w:rsid w:val="00BF32CD"/>
    <w:rsid w:val="00BF5922"/>
    <w:rsid w:val="00C115E9"/>
    <w:rsid w:val="00C153B2"/>
    <w:rsid w:val="00C27912"/>
    <w:rsid w:val="00C3617C"/>
    <w:rsid w:val="00C53545"/>
    <w:rsid w:val="00C53EB2"/>
    <w:rsid w:val="00C57BD5"/>
    <w:rsid w:val="00C63123"/>
    <w:rsid w:val="00C72701"/>
    <w:rsid w:val="00C75C21"/>
    <w:rsid w:val="00C806D0"/>
    <w:rsid w:val="00C842C0"/>
    <w:rsid w:val="00C84F7F"/>
    <w:rsid w:val="00C919A1"/>
    <w:rsid w:val="00C91D3C"/>
    <w:rsid w:val="00CA02DD"/>
    <w:rsid w:val="00CA0660"/>
    <w:rsid w:val="00CA4A73"/>
    <w:rsid w:val="00CA7526"/>
    <w:rsid w:val="00CB38EB"/>
    <w:rsid w:val="00CB3F2C"/>
    <w:rsid w:val="00CB6608"/>
    <w:rsid w:val="00CB6EB7"/>
    <w:rsid w:val="00CC3F2D"/>
    <w:rsid w:val="00CC6625"/>
    <w:rsid w:val="00CD05E5"/>
    <w:rsid w:val="00CD5098"/>
    <w:rsid w:val="00CD68C4"/>
    <w:rsid w:val="00CD6F31"/>
    <w:rsid w:val="00CD7598"/>
    <w:rsid w:val="00CE14D7"/>
    <w:rsid w:val="00CE3110"/>
    <w:rsid w:val="00CE31FE"/>
    <w:rsid w:val="00D00E5B"/>
    <w:rsid w:val="00D04856"/>
    <w:rsid w:val="00D073F9"/>
    <w:rsid w:val="00D13D87"/>
    <w:rsid w:val="00D15C89"/>
    <w:rsid w:val="00D229F3"/>
    <w:rsid w:val="00D36B75"/>
    <w:rsid w:val="00D37711"/>
    <w:rsid w:val="00D44474"/>
    <w:rsid w:val="00D473FE"/>
    <w:rsid w:val="00D52504"/>
    <w:rsid w:val="00D628D6"/>
    <w:rsid w:val="00D63E4A"/>
    <w:rsid w:val="00D651B3"/>
    <w:rsid w:val="00D6541D"/>
    <w:rsid w:val="00D65AFB"/>
    <w:rsid w:val="00D72DE3"/>
    <w:rsid w:val="00D81BE1"/>
    <w:rsid w:val="00D84D16"/>
    <w:rsid w:val="00D87471"/>
    <w:rsid w:val="00D91266"/>
    <w:rsid w:val="00D97AF9"/>
    <w:rsid w:val="00DA05DC"/>
    <w:rsid w:val="00DA1D11"/>
    <w:rsid w:val="00DA5C86"/>
    <w:rsid w:val="00DA703C"/>
    <w:rsid w:val="00DC0E57"/>
    <w:rsid w:val="00DC3795"/>
    <w:rsid w:val="00DD40D0"/>
    <w:rsid w:val="00DD7327"/>
    <w:rsid w:val="00DE195C"/>
    <w:rsid w:val="00DE4BE0"/>
    <w:rsid w:val="00DE6830"/>
    <w:rsid w:val="00DE687B"/>
    <w:rsid w:val="00DE725C"/>
    <w:rsid w:val="00DF1583"/>
    <w:rsid w:val="00DF1A48"/>
    <w:rsid w:val="00DF4A54"/>
    <w:rsid w:val="00E009BA"/>
    <w:rsid w:val="00E05BB9"/>
    <w:rsid w:val="00E15A2B"/>
    <w:rsid w:val="00E20A1B"/>
    <w:rsid w:val="00E221CA"/>
    <w:rsid w:val="00E25BD2"/>
    <w:rsid w:val="00E26252"/>
    <w:rsid w:val="00E26564"/>
    <w:rsid w:val="00E346E9"/>
    <w:rsid w:val="00E436E7"/>
    <w:rsid w:val="00E573A0"/>
    <w:rsid w:val="00E713F5"/>
    <w:rsid w:val="00E714F0"/>
    <w:rsid w:val="00E82A50"/>
    <w:rsid w:val="00E83DD2"/>
    <w:rsid w:val="00E91861"/>
    <w:rsid w:val="00E94B15"/>
    <w:rsid w:val="00EA1C56"/>
    <w:rsid w:val="00EA4C75"/>
    <w:rsid w:val="00EA4DF7"/>
    <w:rsid w:val="00EB6EB1"/>
    <w:rsid w:val="00EC0994"/>
    <w:rsid w:val="00EC5B26"/>
    <w:rsid w:val="00ED56C4"/>
    <w:rsid w:val="00EE1391"/>
    <w:rsid w:val="00EE2C57"/>
    <w:rsid w:val="00EE4406"/>
    <w:rsid w:val="00F00297"/>
    <w:rsid w:val="00F129CD"/>
    <w:rsid w:val="00F12AB0"/>
    <w:rsid w:val="00F131FB"/>
    <w:rsid w:val="00F201ED"/>
    <w:rsid w:val="00F23D0A"/>
    <w:rsid w:val="00F27F7D"/>
    <w:rsid w:val="00F32A4E"/>
    <w:rsid w:val="00F32C4F"/>
    <w:rsid w:val="00F348F1"/>
    <w:rsid w:val="00F34C58"/>
    <w:rsid w:val="00F37933"/>
    <w:rsid w:val="00F508E0"/>
    <w:rsid w:val="00F56057"/>
    <w:rsid w:val="00F56DDF"/>
    <w:rsid w:val="00F650E1"/>
    <w:rsid w:val="00F7411D"/>
    <w:rsid w:val="00F75936"/>
    <w:rsid w:val="00F75BE1"/>
    <w:rsid w:val="00F7604B"/>
    <w:rsid w:val="00F76EEA"/>
    <w:rsid w:val="00F85737"/>
    <w:rsid w:val="00F86441"/>
    <w:rsid w:val="00F91DAA"/>
    <w:rsid w:val="00FA0BF3"/>
    <w:rsid w:val="00FA3076"/>
    <w:rsid w:val="00FA5C89"/>
    <w:rsid w:val="00FA6B65"/>
    <w:rsid w:val="00FB3284"/>
    <w:rsid w:val="00FB4044"/>
    <w:rsid w:val="00FC5D34"/>
    <w:rsid w:val="00FC778F"/>
    <w:rsid w:val="00FD1498"/>
    <w:rsid w:val="00FD1B7B"/>
    <w:rsid w:val="00FD3315"/>
    <w:rsid w:val="00FD48CD"/>
    <w:rsid w:val="00FD669F"/>
    <w:rsid w:val="00FD7CCE"/>
    <w:rsid w:val="00FE614E"/>
    <w:rsid w:val="00FF18EB"/>
    <w:rsid w:val="00FF5E8E"/>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3A2"/>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38EB"/>
    <w:pPr>
      <w:tabs>
        <w:tab w:val="center" w:pos="4320"/>
        <w:tab w:val="right" w:pos="8640"/>
      </w:tabs>
    </w:pPr>
  </w:style>
  <w:style w:type="character" w:customStyle="1" w:styleId="HeaderChar">
    <w:name w:val="Header Char"/>
    <w:basedOn w:val="DefaultParagraphFont"/>
    <w:link w:val="Header"/>
    <w:uiPriority w:val="99"/>
    <w:semiHidden/>
    <w:rsid w:val="00D0181E"/>
    <w:rPr>
      <w:sz w:val="24"/>
      <w:szCs w:val="24"/>
    </w:rPr>
  </w:style>
  <w:style w:type="paragraph" w:styleId="Footer">
    <w:name w:val="footer"/>
    <w:basedOn w:val="Normal"/>
    <w:link w:val="FooterChar"/>
    <w:uiPriority w:val="99"/>
    <w:rsid w:val="00CB38EB"/>
    <w:pPr>
      <w:tabs>
        <w:tab w:val="center" w:pos="4320"/>
        <w:tab w:val="right" w:pos="8640"/>
      </w:tabs>
    </w:pPr>
  </w:style>
  <w:style w:type="character" w:customStyle="1" w:styleId="FooterChar">
    <w:name w:val="Footer Char"/>
    <w:basedOn w:val="DefaultParagraphFont"/>
    <w:link w:val="Footer"/>
    <w:uiPriority w:val="99"/>
    <w:semiHidden/>
    <w:rsid w:val="00D0181E"/>
    <w:rPr>
      <w:sz w:val="24"/>
      <w:szCs w:val="24"/>
    </w:rPr>
  </w:style>
  <w:style w:type="character" w:styleId="Hyperlink">
    <w:name w:val="Hyperlink"/>
    <w:basedOn w:val="DefaultParagraphFont"/>
    <w:uiPriority w:val="99"/>
    <w:rsid w:val="00565153"/>
    <w:rPr>
      <w:rFonts w:cs="Times New Roman"/>
      <w:color w:val="0000FF"/>
      <w:u w:val="single"/>
    </w:rPr>
  </w:style>
  <w:style w:type="paragraph" w:styleId="NormalWeb">
    <w:name w:val="Normal (Web)"/>
    <w:basedOn w:val="Normal"/>
    <w:uiPriority w:val="99"/>
    <w:rsid w:val="009E3E63"/>
  </w:style>
  <w:style w:type="character" w:styleId="CommentReference">
    <w:name w:val="annotation reference"/>
    <w:basedOn w:val="DefaultParagraphFont"/>
    <w:uiPriority w:val="99"/>
    <w:rsid w:val="00B11A1C"/>
    <w:rPr>
      <w:rFonts w:cs="Times New Roman"/>
      <w:sz w:val="16"/>
      <w:szCs w:val="16"/>
    </w:rPr>
  </w:style>
  <w:style w:type="paragraph" w:styleId="CommentText">
    <w:name w:val="annotation text"/>
    <w:basedOn w:val="Normal"/>
    <w:link w:val="CommentTextChar"/>
    <w:uiPriority w:val="99"/>
    <w:rsid w:val="00B11A1C"/>
    <w:rPr>
      <w:sz w:val="20"/>
      <w:szCs w:val="20"/>
    </w:rPr>
  </w:style>
  <w:style w:type="character" w:customStyle="1" w:styleId="CommentTextChar">
    <w:name w:val="Comment Text Char"/>
    <w:basedOn w:val="DefaultParagraphFont"/>
    <w:link w:val="CommentText"/>
    <w:uiPriority w:val="99"/>
    <w:locked/>
    <w:rsid w:val="00B11A1C"/>
    <w:rPr>
      <w:rFonts w:cs="Times New Roman"/>
      <w:lang w:val="en-US" w:eastAsia="en-US"/>
    </w:rPr>
  </w:style>
  <w:style w:type="paragraph" w:styleId="CommentSubject">
    <w:name w:val="annotation subject"/>
    <w:basedOn w:val="CommentText"/>
    <w:next w:val="CommentText"/>
    <w:link w:val="CommentSubjectChar"/>
    <w:uiPriority w:val="99"/>
    <w:rsid w:val="00B11A1C"/>
    <w:rPr>
      <w:b/>
      <w:bCs/>
    </w:rPr>
  </w:style>
  <w:style w:type="character" w:customStyle="1" w:styleId="CommentSubjectChar">
    <w:name w:val="Comment Subject Char"/>
    <w:basedOn w:val="CommentTextChar"/>
    <w:link w:val="CommentSubject"/>
    <w:uiPriority w:val="99"/>
    <w:locked/>
    <w:rsid w:val="00B11A1C"/>
    <w:rPr>
      <w:b/>
      <w:bCs/>
    </w:rPr>
  </w:style>
  <w:style w:type="paragraph" w:styleId="BalloonText">
    <w:name w:val="Balloon Text"/>
    <w:basedOn w:val="Normal"/>
    <w:link w:val="BalloonTextChar"/>
    <w:uiPriority w:val="99"/>
    <w:rsid w:val="00B11A1C"/>
    <w:rPr>
      <w:rFonts w:ascii="Tahoma" w:hAnsi="Tahoma" w:cs="Tahoma"/>
      <w:sz w:val="16"/>
      <w:szCs w:val="16"/>
    </w:rPr>
  </w:style>
  <w:style w:type="character" w:customStyle="1" w:styleId="BalloonTextChar">
    <w:name w:val="Balloon Text Char"/>
    <w:basedOn w:val="DefaultParagraphFont"/>
    <w:link w:val="BalloonText"/>
    <w:uiPriority w:val="99"/>
    <w:locked/>
    <w:rsid w:val="00B11A1C"/>
    <w:rPr>
      <w:rFonts w:ascii="Tahoma" w:hAnsi="Tahoma" w:cs="Tahoma"/>
      <w:sz w:val="16"/>
      <w:szCs w:val="16"/>
      <w:lang w:val="en-US" w:eastAsia="en-US"/>
    </w:rPr>
  </w:style>
  <w:style w:type="paragraph" w:styleId="Revision">
    <w:name w:val="Revision"/>
    <w:hidden/>
    <w:uiPriority w:val="99"/>
    <w:semiHidden/>
    <w:rsid w:val="00B92835"/>
    <w:rPr>
      <w:sz w:val="24"/>
      <w:szCs w:val="24"/>
      <w:lang w:val="en-US" w:eastAsia="en-US"/>
    </w:rPr>
  </w:style>
  <w:style w:type="paragraph" w:styleId="FootnoteText">
    <w:name w:val="footnote text"/>
    <w:basedOn w:val="Normal"/>
    <w:link w:val="FootnoteTextChar"/>
    <w:uiPriority w:val="99"/>
    <w:rsid w:val="0037509A"/>
    <w:rPr>
      <w:sz w:val="20"/>
      <w:szCs w:val="20"/>
    </w:rPr>
  </w:style>
  <w:style w:type="character" w:customStyle="1" w:styleId="FootnoteTextChar">
    <w:name w:val="Footnote Text Char"/>
    <w:basedOn w:val="DefaultParagraphFont"/>
    <w:link w:val="FootnoteText"/>
    <w:uiPriority w:val="99"/>
    <w:locked/>
    <w:rsid w:val="0037509A"/>
    <w:rPr>
      <w:rFonts w:cs="Times New Roman"/>
      <w:lang w:val="en-US" w:eastAsia="en-US"/>
    </w:rPr>
  </w:style>
  <w:style w:type="character" w:styleId="FootnoteReference">
    <w:name w:val="footnote reference"/>
    <w:basedOn w:val="DefaultParagraphFont"/>
    <w:uiPriority w:val="99"/>
    <w:rsid w:val="0037509A"/>
    <w:rPr>
      <w:rFonts w:cs="Times New Roman"/>
      <w:vertAlign w:val="superscript"/>
    </w:rPr>
  </w:style>
  <w:style w:type="paragraph" w:styleId="ListParagraph">
    <w:name w:val="List Paragraph"/>
    <w:basedOn w:val="Normal"/>
    <w:uiPriority w:val="99"/>
    <w:qFormat/>
    <w:rsid w:val="001C3074"/>
    <w:pPr>
      <w:ind w:left="720"/>
      <w:contextualSpacing/>
    </w:pPr>
  </w:style>
  <w:style w:type="character" w:customStyle="1" w:styleId="apple-converted-space">
    <w:name w:val="apple-converted-space"/>
    <w:basedOn w:val="DefaultParagraphFont"/>
    <w:uiPriority w:val="99"/>
    <w:rsid w:val="00FC5D34"/>
    <w:rPr>
      <w:rFonts w:cs="Times New Roman"/>
    </w:rPr>
  </w:style>
  <w:style w:type="character" w:styleId="FollowedHyperlink">
    <w:name w:val="FollowedHyperlink"/>
    <w:basedOn w:val="DefaultParagraphFont"/>
    <w:uiPriority w:val="99"/>
    <w:rsid w:val="007D78A2"/>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565065926">
      <w:marLeft w:val="0"/>
      <w:marRight w:val="0"/>
      <w:marTop w:val="0"/>
      <w:marBottom w:val="0"/>
      <w:divBdr>
        <w:top w:val="none" w:sz="0" w:space="0" w:color="auto"/>
        <w:left w:val="none" w:sz="0" w:space="0" w:color="auto"/>
        <w:bottom w:val="none" w:sz="0" w:space="0" w:color="auto"/>
        <w:right w:val="none" w:sz="0" w:space="0" w:color="auto"/>
      </w:divBdr>
    </w:div>
    <w:div w:id="1565065927">
      <w:marLeft w:val="0"/>
      <w:marRight w:val="0"/>
      <w:marTop w:val="0"/>
      <w:marBottom w:val="0"/>
      <w:divBdr>
        <w:top w:val="none" w:sz="0" w:space="0" w:color="auto"/>
        <w:left w:val="none" w:sz="0" w:space="0" w:color="auto"/>
        <w:bottom w:val="none" w:sz="0" w:space="0" w:color="auto"/>
        <w:right w:val="none" w:sz="0" w:space="0" w:color="auto"/>
      </w:divBdr>
    </w:div>
    <w:div w:id="1565065928">
      <w:marLeft w:val="0"/>
      <w:marRight w:val="0"/>
      <w:marTop w:val="0"/>
      <w:marBottom w:val="0"/>
      <w:divBdr>
        <w:top w:val="none" w:sz="0" w:space="0" w:color="auto"/>
        <w:left w:val="none" w:sz="0" w:space="0" w:color="auto"/>
        <w:bottom w:val="none" w:sz="0" w:space="0" w:color="auto"/>
        <w:right w:val="none" w:sz="0" w:space="0" w:color="auto"/>
      </w:divBdr>
    </w:div>
    <w:div w:id="1565065929">
      <w:marLeft w:val="0"/>
      <w:marRight w:val="0"/>
      <w:marTop w:val="0"/>
      <w:marBottom w:val="0"/>
      <w:divBdr>
        <w:top w:val="none" w:sz="0" w:space="0" w:color="auto"/>
        <w:left w:val="none" w:sz="0" w:space="0" w:color="auto"/>
        <w:bottom w:val="none" w:sz="0" w:space="0" w:color="auto"/>
        <w:right w:val="none" w:sz="0" w:space="0" w:color="auto"/>
      </w:divBdr>
    </w:div>
    <w:div w:id="1565065930">
      <w:marLeft w:val="0"/>
      <w:marRight w:val="0"/>
      <w:marTop w:val="0"/>
      <w:marBottom w:val="0"/>
      <w:divBdr>
        <w:top w:val="none" w:sz="0" w:space="0" w:color="auto"/>
        <w:left w:val="none" w:sz="0" w:space="0" w:color="auto"/>
        <w:bottom w:val="none" w:sz="0" w:space="0" w:color="auto"/>
        <w:right w:val="none" w:sz="0" w:space="0" w:color="auto"/>
      </w:divBdr>
    </w:div>
    <w:div w:id="15650659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youtube.com/watch?v=v544LLaKNe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1625</TotalTime>
  <Pages>6</Pages>
  <Words>1357</Words>
  <Characters>7741</Characters>
  <Application>Microsoft Office Word</Application>
  <DocSecurity>0</DocSecurity>
  <Lines>64</Lines>
  <Paragraphs>18</Paragraphs>
  <ScaleCrop>false</ScaleCrop>
  <Company>York University</Company>
  <LinksUpToDate>false</LinksUpToDate>
  <CharactersWithSpaces>9080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Writing Style-Sheet</dc:title>
  <dc:subject/>
  <dc:creator>Andrew Rutledge</dc:creator>
  <cp:keywords/>
  <dc:description/>
  <cp:lastModifiedBy>Alvin Lau</cp:lastModifiedBy>
  <cp:revision>46</cp:revision>
  <cp:lastPrinted>2012-07-25T13:19:00Z</cp:lastPrinted>
  <dcterms:created xsi:type="dcterms:W3CDTF">2012-05-16T02:09:00Z</dcterms:created>
  <dcterms:modified xsi:type="dcterms:W3CDTF">2012-07-25T13:19:00Z</dcterms:modified>
</cp:coreProperties>
</file>