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7C" w:rsidRPr="00D94A43" w:rsidRDefault="00DF317C">
      <w:pPr>
        <w:jc w:val="center"/>
        <w:rPr>
          <w:rFonts w:ascii="Gill Sans MT" w:hAnsi="Gill Sans MT" w:cs="Arial"/>
          <w:sz w:val="40"/>
          <w:szCs w:val="40"/>
        </w:rPr>
      </w:pPr>
      <w:r w:rsidRPr="00D94A43">
        <w:rPr>
          <w:rFonts w:ascii="Gill Sans MT" w:hAnsi="Gill Sans MT" w:cs="Arial"/>
          <w:b/>
          <w:bCs/>
          <w:sz w:val="40"/>
          <w:szCs w:val="40"/>
        </w:rPr>
        <w:t>Breathe</w:t>
      </w:r>
    </w:p>
    <w:p w:rsidR="00DF317C" w:rsidRPr="00D94A43" w:rsidRDefault="00DF317C">
      <w:pPr>
        <w:rPr>
          <w:rFonts w:ascii="Times" w:hAnsi="Times"/>
          <w:b/>
          <w:bCs/>
          <w:sz w:val="28"/>
          <w:szCs w:val="28"/>
        </w:rPr>
      </w:pPr>
    </w:p>
    <w:p w:rsidR="00DF317C" w:rsidRPr="00D94A43" w:rsidRDefault="00DF317C">
      <w:pPr>
        <w:spacing w:line="360" w:lineRule="auto"/>
        <w:rPr>
          <w:rFonts w:ascii="Times" w:hAnsi="Times"/>
          <w:b/>
          <w:bCs/>
          <w:sz w:val="28"/>
          <w:szCs w:val="28"/>
        </w:rPr>
      </w:pPr>
      <w:r w:rsidRPr="00D94A43">
        <w:rPr>
          <w:rFonts w:ascii="Times" w:hAnsi="Times"/>
          <w:b/>
          <w:bCs/>
          <w:sz w:val="28"/>
          <w:szCs w:val="28"/>
        </w:rPr>
        <w:t>Module</w:t>
      </w:r>
      <w:r w:rsidRPr="00D94A43">
        <w:rPr>
          <w:rFonts w:ascii="Times" w:hAnsi="Times"/>
          <w:b/>
          <w:sz w:val="28"/>
          <w:szCs w:val="28"/>
        </w:rPr>
        <w:t>: P</w:t>
      </w:r>
      <w:r w:rsidR="00400AAF" w:rsidRPr="00D94A43">
        <w:rPr>
          <w:rFonts w:ascii="Times" w:hAnsi="Times"/>
          <w:b/>
          <w:sz w:val="28"/>
          <w:szCs w:val="28"/>
        </w:rPr>
        <w:t>EOPLE WHO BREATHED</w:t>
      </w:r>
    </w:p>
    <w:p w:rsidR="00DF317C" w:rsidRPr="00D94A43" w:rsidRDefault="00DF317C">
      <w:pPr>
        <w:spacing w:line="360" w:lineRule="auto"/>
        <w:rPr>
          <w:rFonts w:ascii="Times" w:hAnsi="Times"/>
          <w:b/>
          <w:bCs/>
          <w:sz w:val="28"/>
          <w:szCs w:val="28"/>
        </w:rPr>
      </w:pPr>
      <w:r w:rsidRPr="00D94A43">
        <w:rPr>
          <w:rFonts w:ascii="Times" w:hAnsi="Times"/>
          <w:b/>
          <w:bCs/>
          <w:sz w:val="28"/>
          <w:szCs w:val="28"/>
        </w:rPr>
        <w:t>Lesson 5:</w:t>
      </w:r>
      <w:r w:rsidRPr="00D94A43">
        <w:rPr>
          <w:rFonts w:ascii="Times" w:hAnsi="Times"/>
          <w:b/>
          <w:sz w:val="28"/>
          <w:szCs w:val="28"/>
        </w:rPr>
        <w:t xml:space="preserve"> M</w:t>
      </w:r>
      <w:r w:rsidR="00400AAF" w:rsidRPr="00D94A43">
        <w:rPr>
          <w:rFonts w:ascii="Times" w:hAnsi="Times"/>
          <w:b/>
          <w:sz w:val="28"/>
          <w:szCs w:val="28"/>
        </w:rPr>
        <w:t>ARY (SISTER OF MARTHA AND LAZARUS)</w:t>
      </w:r>
    </w:p>
    <w:p w:rsidR="00DF317C" w:rsidRPr="00D94A43" w:rsidRDefault="00DF317C">
      <w:pPr>
        <w:rPr>
          <w:rFonts w:ascii="Times" w:hAnsi="Times"/>
          <w:sz w:val="28"/>
          <w:szCs w:val="28"/>
        </w:rPr>
      </w:pPr>
    </w:p>
    <w:p w:rsidR="00DF317C" w:rsidRPr="00D94A43" w:rsidRDefault="00DF317C">
      <w:pPr>
        <w:rPr>
          <w:rFonts w:ascii="Times" w:hAnsi="Times" w:cs="Times"/>
          <w:sz w:val="28"/>
          <w:szCs w:val="28"/>
        </w:rPr>
      </w:pPr>
    </w:p>
    <w:p w:rsidR="00DF317C" w:rsidRPr="00D94A43" w:rsidRDefault="00DF317C">
      <w:pPr>
        <w:spacing w:line="360" w:lineRule="auto"/>
        <w:rPr>
          <w:rFonts w:ascii="Times" w:hAnsi="Times" w:cs="Times"/>
          <w:b/>
          <w:bCs/>
          <w:sz w:val="28"/>
          <w:szCs w:val="28"/>
        </w:rPr>
      </w:pPr>
      <w:r w:rsidRPr="00D94A43">
        <w:rPr>
          <w:rFonts w:ascii="Times" w:hAnsi="Times" w:cs="Times"/>
          <w:b/>
          <w:bCs/>
          <w:sz w:val="28"/>
          <w:szCs w:val="28"/>
        </w:rPr>
        <w:t>Objectives:</w:t>
      </w:r>
    </w:p>
    <w:p w:rsidR="00D36E3A" w:rsidRPr="00D94A43" w:rsidRDefault="00D36E3A">
      <w:pPr>
        <w:spacing w:line="360" w:lineRule="auto"/>
        <w:rPr>
          <w:rFonts w:ascii="Times" w:hAnsi="Times" w:cs="Times"/>
          <w:b/>
          <w:bCs/>
          <w:sz w:val="28"/>
          <w:szCs w:val="28"/>
        </w:rPr>
      </w:pPr>
    </w:p>
    <w:p w:rsidR="00DF317C" w:rsidRPr="00D94A43" w:rsidRDefault="00D36E3A">
      <w:pPr>
        <w:numPr>
          <w:ilvl w:val="0"/>
          <w:numId w:val="1"/>
        </w:numPr>
        <w:tabs>
          <w:tab w:val="num" w:pos="720"/>
        </w:tabs>
        <w:spacing w:line="360" w:lineRule="auto"/>
        <w:rPr>
          <w:rFonts w:ascii="Times" w:hAnsi="Times" w:cs="Times"/>
        </w:rPr>
      </w:pPr>
      <w:r w:rsidRPr="00D94A43">
        <w:rPr>
          <w:rFonts w:ascii="Times" w:hAnsi="Times" w:cs="Times"/>
        </w:rPr>
        <w:t xml:space="preserve">Students </w:t>
      </w:r>
      <w:r w:rsidR="00DF317C" w:rsidRPr="00D94A43">
        <w:rPr>
          <w:rFonts w:ascii="Times" w:hAnsi="Times" w:cs="Times"/>
        </w:rPr>
        <w:t>will see the importance of balance in our spirituality</w:t>
      </w:r>
      <w:r w:rsidRPr="00D94A43">
        <w:rPr>
          <w:rFonts w:ascii="Times" w:hAnsi="Times" w:cs="Times"/>
        </w:rPr>
        <w:t xml:space="preserve">: a </w:t>
      </w:r>
      <w:r w:rsidR="00DF317C" w:rsidRPr="00D94A43">
        <w:rPr>
          <w:rFonts w:ascii="Times" w:hAnsi="Times" w:cs="Times"/>
        </w:rPr>
        <w:t xml:space="preserve">willingness to learn from Jesus </w:t>
      </w:r>
      <w:r w:rsidR="00DF317C" w:rsidRPr="00D94A43">
        <w:rPr>
          <w:rFonts w:ascii="Times" w:hAnsi="Times" w:cs="Times"/>
          <w:u w:val="single"/>
        </w:rPr>
        <w:t>and</w:t>
      </w:r>
      <w:r w:rsidR="00DF317C" w:rsidRPr="00D94A43">
        <w:rPr>
          <w:rFonts w:ascii="Times" w:hAnsi="Times" w:cs="Times"/>
        </w:rPr>
        <w:t xml:space="preserve"> to serve Him.</w:t>
      </w:r>
    </w:p>
    <w:p w:rsidR="00DF317C" w:rsidRPr="00D94A43" w:rsidRDefault="00D36E3A">
      <w:pPr>
        <w:numPr>
          <w:ilvl w:val="0"/>
          <w:numId w:val="1"/>
        </w:numPr>
        <w:tabs>
          <w:tab w:val="num" w:pos="720"/>
        </w:tabs>
        <w:spacing w:line="360" w:lineRule="auto"/>
        <w:rPr>
          <w:rFonts w:ascii="Times" w:hAnsi="Times" w:cs="Times"/>
        </w:rPr>
      </w:pPr>
      <w:r w:rsidRPr="00D94A43">
        <w:rPr>
          <w:rFonts w:ascii="Times" w:hAnsi="Times" w:cs="Times"/>
        </w:rPr>
        <w:t xml:space="preserve">Students </w:t>
      </w:r>
      <w:r w:rsidR="00DF317C" w:rsidRPr="00D94A43">
        <w:rPr>
          <w:rFonts w:ascii="Times" w:hAnsi="Times" w:cs="Times"/>
        </w:rPr>
        <w:t>will be prepared to integrate new activities in their life to fuel their walk with God.</w:t>
      </w:r>
    </w:p>
    <w:p w:rsidR="00DF317C" w:rsidRPr="00D94A43" w:rsidRDefault="00DF317C">
      <w:pPr>
        <w:spacing w:line="360" w:lineRule="auto"/>
        <w:rPr>
          <w:rFonts w:ascii="Times" w:hAnsi="Times" w:cs="Times"/>
        </w:rPr>
      </w:pPr>
    </w:p>
    <w:p w:rsidR="00D36E3A" w:rsidRPr="00D94A43" w:rsidRDefault="00D36E3A">
      <w:pPr>
        <w:spacing w:line="360" w:lineRule="auto"/>
        <w:rPr>
          <w:rFonts w:ascii="Times" w:hAnsi="Times" w:cs="Times"/>
        </w:rPr>
      </w:pPr>
    </w:p>
    <w:p w:rsidR="00DF317C" w:rsidRPr="00D94A43" w:rsidRDefault="00DF317C">
      <w:pPr>
        <w:spacing w:line="360" w:lineRule="auto"/>
        <w:rPr>
          <w:rFonts w:ascii="Times" w:hAnsi="Times" w:cs="Times"/>
          <w:b/>
          <w:bCs/>
          <w:sz w:val="28"/>
          <w:szCs w:val="28"/>
        </w:rPr>
      </w:pPr>
      <w:r w:rsidRPr="00D94A43">
        <w:rPr>
          <w:rFonts w:ascii="Times" w:hAnsi="Times" w:cs="Times"/>
          <w:b/>
          <w:bCs/>
          <w:sz w:val="28"/>
          <w:szCs w:val="28"/>
        </w:rPr>
        <w:t>Materials Needed</w:t>
      </w:r>
    </w:p>
    <w:p w:rsidR="00D36E3A" w:rsidRPr="00D94A43" w:rsidRDefault="00D36E3A">
      <w:pPr>
        <w:spacing w:line="360" w:lineRule="auto"/>
        <w:rPr>
          <w:rFonts w:ascii="Times" w:hAnsi="Times" w:cs="Times"/>
          <w:b/>
          <w:bCs/>
          <w:sz w:val="28"/>
          <w:szCs w:val="28"/>
        </w:rPr>
      </w:pPr>
    </w:p>
    <w:p w:rsidR="00DF317C" w:rsidRPr="00D94A43" w:rsidRDefault="00DF317C" w:rsidP="00D36E3A">
      <w:pPr>
        <w:numPr>
          <w:ilvl w:val="0"/>
          <w:numId w:val="4"/>
        </w:numPr>
        <w:tabs>
          <w:tab w:val="left" w:pos="540"/>
          <w:tab w:val="num" w:pos="720"/>
        </w:tabs>
        <w:spacing w:line="360" w:lineRule="auto"/>
        <w:rPr>
          <w:rFonts w:ascii="Times" w:hAnsi="Times" w:cs="Times"/>
        </w:rPr>
      </w:pPr>
      <w:r w:rsidRPr="00D94A43">
        <w:rPr>
          <w:rFonts w:ascii="Times" w:hAnsi="Times" w:cs="Times"/>
        </w:rPr>
        <w:t>Paper and a pen for each student (scrap paper is fine)</w:t>
      </w:r>
    </w:p>
    <w:p w:rsidR="00DF317C" w:rsidRPr="00D94A43" w:rsidRDefault="00DF317C" w:rsidP="00D36E3A">
      <w:pPr>
        <w:numPr>
          <w:ilvl w:val="0"/>
          <w:numId w:val="4"/>
        </w:numPr>
        <w:tabs>
          <w:tab w:val="left" w:pos="540"/>
          <w:tab w:val="num" w:pos="720"/>
        </w:tabs>
        <w:spacing w:line="360" w:lineRule="auto"/>
        <w:rPr>
          <w:rFonts w:ascii="Times" w:hAnsi="Times" w:cs="Times"/>
        </w:rPr>
      </w:pPr>
      <w:r w:rsidRPr="00D94A43">
        <w:rPr>
          <w:rFonts w:ascii="Times" w:hAnsi="Times" w:cs="Times"/>
        </w:rPr>
        <w:t>Bibles for students</w:t>
      </w:r>
    </w:p>
    <w:p w:rsidR="00DF317C" w:rsidRPr="00D94A43" w:rsidRDefault="00DF317C" w:rsidP="00D36E3A">
      <w:pPr>
        <w:numPr>
          <w:ilvl w:val="0"/>
          <w:numId w:val="4"/>
        </w:numPr>
        <w:tabs>
          <w:tab w:val="left" w:pos="540"/>
          <w:tab w:val="num" w:pos="720"/>
        </w:tabs>
        <w:spacing w:line="360" w:lineRule="auto"/>
        <w:rPr>
          <w:rFonts w:ascii="Times" w:hAnsi="Times" w:cs="Times"/>
        </w:rPr>
      </w:pPr>
      <w:r w:rsidRPr="00D94A43">
        <w:rPr>
          <w:rFonts w:ascii="Times" w:hAnsi="Times" w:cs="Times"/>
        </w:rPr>
        <w:t>Chart paper and marker</w:t>
      </w:r>
    </w:p>
    <w:p w:rsidR="00DF317C" w:rsidRPr="00D94A43" w:rsidRDefault="00DF317C">
      <w:pPr>
        <w:pageBreakBefore/>
        <w:spacing w:line="360" w:lineRule="auto"/>
        <w:rPr>
          <w:rFonts w:ascii="Times" w:hAnsi="Times" w:cs="Times"/>
          <w:b/>
          <w:bCs/>
          <w:sz w:val="28"/>
          <w:szCs w:val="28"/>
        </w:rPr>
      </w:pPr>
      <w:r w:rsidRPr="00D94A43">
        <w:rPr>
          <w:rFonts w:ascii="Times" w:hAnsi="Times" w:cs="Times"/>
          <w:b/>
          <w:bCs/>
          <w:sz w:val="28"/>
          <w:szCs w:val="28"/>
        </w:rPr>
        <w:lastRenderedPageBreak/>
        <w:t>Minds On</w:t>
      </w:r>
    </w:p>
    <w:p w:rsidR="00D36E3A" w:rsidRPr="00D94A43" w:rsidRDefault="00D36E3A">
      <w:pPr>
        <w:spacing w:line="360" w:lineRule="auto"/>
        <w:rPr>
          <w:rFonts w:ascii="Times" w:hAnsi="Times" w:cs="Times"/>
        </w:rPr>
      </w:pPr>
    </w:p>
    <w:p w:rsidR="00DF317C" w:rsidRPr="00D94A43" w:rsidRDefault="00DF317C">
      <w:pPr>
        <w:spacing w:line="360" w:lineRule="auto"/>
        <w:rPr>
          <w:rFonts w:ascii="Times" w:hAnsi="Times" w:cs="Times"/>
        </w:rPr>
      </w:pPr>
      <w:r w:rsidRPr="00D94A43">
        <w:rPr>
          <w:rFonts w:ascii="Times" w:hAnsi="Times" w:cs="Times"/>
        </w:rPr>
        <w:t>Hand out paper and pens to students and ask them to list three things they can do for God. It could be things they already do, or an idea they have not yet put into practice. If appropriate for the size of your group and the comfort of your students, invite students to share one or all of the activities they listed with each other to compare and share ideas.</w:t>
      </w:r>
    </w:p>
    <w:p w:rsidR="00DF317C" w:rsidRPr="00D94A43" w:rsidRDefault="00DF317C">
      <w:pPr>
        <w:spacing w:line="360" w:lineRule="auto"/>
        <w:rPr>
          <w:rFonts w:ascii="Times" w:hAnsi="Times" w:cs="Times"/>
        </w:rPr>
      </w:pPr>
    </w:p>
    <w:p w:rsidR="00DF317C" w:rsidRPr="00D94A43" w:rsidRDefault="00DF317C">
      <w:pPr>
        <w:spacing w:line="360" w:lineRule="auto"/>
        <w:rPr>
          <w:rFonts w:ascii="Times" w:hAnsi="Times" w:cs="Times"/>
        </w:rPr>
      </w:pPr>
      <w:r w:rsidRPr="00D94A43">
        <w:rPr>
          <w:rFonts w:ascii="Times" w:hAnsi="Times" w:cs="Times"/>
          <w:b/>
        </w:rPr>
        <w:t>Think</w:t>
      </w:r>
      <w:r w:rsidR="00D94A43" w:rsidRPr="00D94A43">
        <w:rPr>
          <w:rFonts w:ascii="Times" w:hAnsi="Times" w:cs="Times"/>
          <w:b/>
        </w:rPr>
        <w:t>/</w:t>
      </w:r>
      <w:r w:rsidRPr="00D94A43">
        <w:rPr>
          <w:rFonts w:ascii="Times" w:hAnsi="Times" w:cs="Times"/>
          <w:b/>
        </w:rPr>
        <w:t>Pair</w:t>
      </w:r>
      <w:r w:rsidR="00D94A43" w:rsidRPr="00D94A43">
        <w:rPr>
          <w:rFonts w:ascii="Times" w:hAnsi="Times" w:cs="Times"/>
          <w:b/>
        </w:rPr>
        <w:t>/</w:t>
      </w:r>
      <w:r w:rsidRPr="00D94A43">
        <w:rPr>
          <w:rFonts w:ascii="Times" w:hAnsi="Times" w:cs="Times"/>
          <w:b/>
        </w:rPr>
        <w:t>Share</w:t>
      </w:r>
      <w:r w:rsidRPr="00D94A43">
        <w:rPr>
          <w:rFonts w:ascii="Times" w:hAnsi="Times" w:cs="Times"/>
        </w:rPr>
        <w:t xml:space="preserve">: Give students time to think about the following question for a minute or so, and then have them share their answer with a partner before discussing as a whole group. </w:t>
      </w:r>
      <w:r w:rsidRPr="00D94A43">
        <w:rPr>
          <w:rFonts w:ascii="Times" w:hAnsi="Times" w:cs="Times"/>
          <w:b/>
          <w:bCs/>
        </w:rPr>
        <w:t xml:space="preserve">Ask: </w:t>
      </w:r>
      <w:r w:rsidRPr="00D94A43">
        <w:rPr>
          <w:rFonts w:ascii="Times" w:hAnsi="Times" w:cs="Times"/>
          <w:i/>
          <w:iCs/>
        </w:rPr>
        <w:t xml:space="preserve">If Jesus came to visit you at your home, which of the things on your list would be most important to do? If nothing really fits, try to think of one thing you’d do to make Jesus feel welcome. </w:t>
      </w:r>
    </w:p>
    <w:p w:rsidR="00DF317C" w:rsidRPr="00D94A43" w:rsidRDefault="00DF317C">
      <w:pPr>
        <w:spacing w:line="360" w:lineRule="auto"/>
        <w:rPr>
          <w:rFonts w:ascii="Times" w:hAnsi="Times" w:cs="Times"/>
          <w:i/>
          <w:iCs/>
        </w:rPr>
      </w:pPr>
    </w:p>
    <w:p w:rsidR="00DF317C" w:rsidRPr="00D94A43" w:rsidRDefault="00DF317C">
      <w:pPr>
        <w:spacing w:line="360" w:lineRule="auto"/>
        <w:rPr>
          <w:rFonts w:ascii="Times" w:hAnsi="Times" w:cs="Times"/>
        </w:rPr>
      </w:pPr>
      <w:r w:rsidRPr="00D94A43">
        <w:rPr>
          <w:rFonts w:ascii="Times" w:hAnsi="Times" w:cs="Times"/>
        </w:rPr>
        <w:t>After allowing some time for discussion, gather the group together and invite some students to share their answers.</w:t>
      </w:r>
    </w:p>
    <w:p w:rsidR="00DF317C" w:rsidRPr="00D94A43" w:rsidRDefault="00DF317C">
      <w:pPr>
        <w:spacing w:line="360" w:lineRule="auto"/>
        <w:rPr>
          <w:rFonts w:ascii="Times" w:hAnsi="Times" w:cs="Times"/>
        </w:rPr>
      </w:pPr>
    </w:p>
    <w:p w:rsidR="00D36E3A" w:rsidRPr="00D94A43" w:rsidRDefault="00D36E3A">
      <w:pPr>
        <w:spacing w:line="360" w:lineRule="auto"/>
        <w:rPr>
          <w:rFonts w:ascii="Times" w:hAnsi="Times" w:cs="Times"/>
        </w:rPr>
      </w:pPr>
    </w:p>
    <w:p w:rsidR="00DF317C" w:rsidRPr="00D94A43" w:rsidRDefault="00DF317C">
      <w:pPr>
        <w:spacing w:line="360" w:lineRule="auto"/>
        <w:rPr>
          <w:rFonts w:ascii="Times" w:hAnsi="Times" w:cs="Times"/>
          <w:b/>
          <w:bCs/>
          <w:sz w:val="28"/>
          <w:szCs w:val="28"/>
        </w:rPr>
      </w:pPr>
      <w:r w:rsidRPr="00D94A43">
        <w:rPr>
          <w:rFonts w:ascii="Times" w:hAnsi="Times" w:cs="Times"/>
          <w:b/>
          <w:bCs/>
          <w:sz w:val="28"/>
          <w:szCs w:val="28"/>
        </w:rPr>
        <w:t>Action</w:t>
      </w:r>
    </w:p>
    <w:p w:rsidR="00D36E3A" w:rsidRPr="00D94A43" w:rsidRDefault="00D36E3A">
      <w:pPr>
        <w:spacing w:line="360" w:lineRule="auto"/>
        <w:rPr>
          <w:rFonts w:ascii="Times" w:hAnsi="Times" w:cs="Times"/>
        </w:rPr>
      </w:pPr>
    </w:p>
    <w:p w:rsidR="00DF317C" w:rsidRPr="00D94A43" w:rsidRDefault="00DF317C">
      <w:pPr>
        <w:spacing w:line="360" w:lineRule="auto"/>
        <w:rPr>
          <w:rFonts w:ascii="Times" w:hAnsi="Times" w:cs="Times"/>
        </w:rPr>
      </w:pPr>
      <w:r w:rsidRPr="00D94A43">
        <w:rPr>
          <w:rFonts w:ascii="Times" w:hAnsi="Times" w:cs="Times"/>
        </w:rPr>
        <w:t>Have your students turn in their Bibles to Luke 10:38-42 and have a student read the passage aloud. Depending how familiar your students are with the story, or if the discussion is slow to get started, it may be useful to have a second volunteer read the passage a second time.</w:t>
      </w:r>
      <w:r w:rsidR="00D36E3A" w:rsidRPr="00D94A43">
        <w:rPr>
          <w:rFonts w:ascii="Times" w:hAnsi="Times" w:cs="Times"/>
        </w:rPr>
        <w:t xml:space="preserve"> Use the following questions:</w:t>
      </w:r>
    </w:p>
    <w:p w:rsidR="00DF317C" w:rsidRPr="00D94A43" w:rsidRDefault="00DF317C">
      <w:pPr>
        <w:numPr>
          <w:ilvl w:val="0"/>
          <w:numId w:val="3"/>
        </w:numPr>
        <w:tabs>
          <w:tab w:val="num" w:pos="720"/>
        </w:tabs>
        <w:spacing w:line="360" w:lineRule="auto"/>
        <w:rPr>
          <w:rFonts w:ascii="Times" w:hAnsi="Times" w:cs="Times"/>
          <w:i/>
          <w:iCs/>
        </w:rPr>
      </w:pPr>
      <w:r w:rsidRPr="00D94A43">
        <w:rPr>
          <w:rFonts w:ascii="Times" w:hAnsi="Times" w:cs="Times"/>
          <w:i/>
          <w:iCs/>
        </w:rPr>
        <w:t>Were there any words or details from the story stood out to you?</w:t>
      </w:r>
    </w:p>
    <w:p w:rsidR="00DF317C" w:rsidRPr="00D94A43" w:rsidRDefault="00DF317C">
      <w:pPr>
        <w:numPr>
          <w:ilvl w:val="0"/>
          <w:numId w:val="3"/>
        </w:numPr>
        <w:tabs>
          <w:tab w:val="num" w:pos="720"/>
        </w:tabs>
        <w:spacing w:line="360" w:lineRule="auto"/>
        <w:rPr>
          <w:rFonts w:ascii="Times" w:hAnsi="Times" w:cs="Times"/>
          <w:i/>
          <w:iCs/>
        </w:rPr>
      </w:pPr>
      <w:r w:rsidRPr="00D94A43">
        <w:rPr>
          <w:rFonts w:ascii="Times" w:hAnsi="Times" w:cs="Times"/>
          <w:i/>
          <w:iCs/>
        </w:rPr>
        <w:t>What brought Jesus to visit Mary and Martha?</w:t>
      </w:r>
    </w:p>
    <w:p w:rsidR="00DF317C" w:rsidRPr="00D94A43" w:rsidRDefault="00DF317C">
      <w:pPr>
        <w:numPr>
          <w:ilvl w:val="0"/>
          <w:numId w:val="3"/>
        </w:numPr>
        <w:tabs>
          <w:tab w:val="num" w:pos="720"/>
        </w:tabs>
        <w:spacing w:line="360" w:lineRule="auto"/>
        <w:rPr>
          <w:rFonts w:ascii="Times" w:hAnsi="Times" w:cs="Times"/>
          <w:i/>
          <w:iCs/>
        </w:rPr>
      </w:pPr>
      <w:r w:rsidRPr="00D94A43">
        <w:rPr>
          <w:rFonts w:ascii="Times" w:hAnsi="Times" w:cs="Times"/>
          <w:i/>
          <w:iCs/>
        </w:rPr>
        <w:t>Do you think Jesus was upset with Martha? Why or why not?</w:t>
      </w:r>
    </w:p>
    <w:p w:rsidR="00DF317C" w:rsidRPr="00D94A43" w:rsidRDefault="00DF317C">
      <w:pPr>
        <w:numPr>
          <w:ilvl w:val="0"/>
          <w:numId w:val="3"/>
        </w:numPr>
        <w:tabs>
          <w:tab w:val="num" w:pos="720"/>
        </w:tabs>
        <w:spacing w:line="360" w:lineRule="auto"/>
        <w:rPr>
          <w:rFonts w:ascii="Times" w:hAnsi="Times" w:cs="Times"/>
          <w:i/>
          <w:iCs/>
        </w:rPr>
      </w:pPr>
      <w:r w:rsidRPr="00D94A43">
        <w:rPr>
          <w:rFonts w:ascii="Times" w:hAnsi="Times" w:cs="Times"/>
          <w:i/>
          <w:iCs/>
        </w:rPr>
        <w:t>Do you think you are more like Mary or Martha? How so?</w:t>
      </w:r>
    </w:p>
    <w:p w:rsidR="00DF317C" w:rsidRPr="00D94A43" w:rsidRDefault="00DF317C">
      <w:pPr>
        <w:spacing w:line="360" w:lineRule="auto"/>
        <w:rPr>
          <w:rFonts w:ascii="Times" w:hAnsi="Times" w:cs="Times"/>
          <w:i/>
          <w:iCs/>
        </w:rPr>
      </w:pPr>
    </w:p>
    <w:p w:rsidR="00DF317C" w:rsidRPr="00D94A43" w:rsidRDefault="00DF317C">
      <w:pPr>
        <w:spacing w:line="360" w:lineRule="auto"/>
        <w:rPr>
          <w:rFonts w:ascii="Times" w:hAnsi="Times" w:cs="Times"/>
        </w:rPr>
      </w:pPr>
      <w:r w:rsidRPr="00D94A43">
        <w:rPr>
          <w:rFonts w:ascii="Times" w:hAnsi="Times" w:cs="Times"/>
        </w:rPr>
        <w:t>Next, have your students look in their Bibles at the passage before the story of Mary and Martha - it is the parable of the Good Samaritan</w:t>
      </w:r>
      <w:r w:rsidR="00D36E3A" w:rsidRPr="00D94A43">
        <w:rPr>
          <w:rFonts w:ascii="Times" w:hAnsi="Times" w:cs="Times"/>
        </w:rPr>
        <w:t xml:space="preserve"> (Luke 10:25-37)</w:t>
      </w:r>
      <w:r w:rsidRPr="00D94A43">
        <w:rPr>
          <w:rFonts w:ascii="Times" w:hAnsi="Times" w:cs="Times"/>
        </w:rPr>
        <w:t xml:space="preserve">. </w:t>
      </w:r>
    </w:p>
    <w:p w:rsidR="00DF317C" w:rsidRPr="00D94A43" w:rsidRDefault="00DF317C">
      <w:pPr>
        <w:spacing w:line="360" w:lineRule="auto"/>
        <w:rPr>
          <w:rFonts w:ascii="Times" w:hAnsi="Times" w:cs="Times"/>
        </w:rPr>
      </w:pPr>
    </w:p>
    <w:p w:rsidR="00DF317C" w:rsidRPr="00D94A43" w:rsidRDefault="00DF317C">
      <w:pPr>
        <w:spacing w:line="360" w:lineRule="auto"/>
        <w:rPr>
          <w:rFonts w:ascii="Times" w:hAnsi="Times" w:cs="Times"/>
        </w:rPr>
      </w:pPr>
      <w:r w:rsidRPr="00D94A43">
        <w:rPr>
          <w:rFonts w:ascii="Times" w:hAnsi="Times" w:cs="Times"/>
        </w:rPr>
        <w:lastRenderedPageBreak/>
        <w:t>Depending on your group, you may have someone read the parable, or</w:t>
      </w:r>
      <w:r w:rsidR="00D36E3A" w:rsidRPr="00D94A43">
        <w:rPr>
          <w:rFonts w:ascii="Times" w:hAnsi="Times" w:cs="Times"/>
        </w:rPr>
        <w:t xml:space="preserve"> use the following summary: </w:t>
      </w:r>
      <w:r w:rsidRPr="00D94A43">
        <w:rPr>
          <w:rFonts w:ascii="Times" w:hAnsi="Times" w:cs="Times"/>
          <w:i/>
          <w:iCs/>
        </w:rPr>
        <w:t xml:space="preserve">The story before this passage in Luke tells the parable of the Good Samaritan. In it, there are three people who pass by an injured man on the road, but only the last one, the Samaritan, stops to help. The first two are a priest and Levite, and both of these people would have been considered very holy and important to God. After all, they served in the temple; it was practically their job to worship and serve God! </w:t>
      </w:r>
    </w:p>
    <w:p w:rsidR="00DF317C" w:rsidRPr="00D94A43" w:rsidRDefault="00DF317C">
      <w:pPr>
        <w:spacing w:line="360" w:lineRule="auto"/>
        <w:rPr>
          <w:rFonts w:ascii="Times" w:hAnsi="Times" w:cs="Times"/>
          <w:i/>
          <w:iCs/>
        </w:rPr>
      </w:pPr>
    </w:p>
    <w:p w:rsidR="00DF317C" w:rsidRPr="00D94A43" w:rsidRDefault="00DF317C">
      <w:pPr>
        <w:spacing w:line="360" w:lineRule="auto"/>
        <w:rPr>
          <w:rFonts w:ascii="Times" w:hAnsi="Times" w:cs="Times"/>
        </w:rPr>
      </w:pPr>
      <w:r w:rsidRPr="00D94A43">
        <w:rPr>
          <w:rFonts w:ascii="Times" w:hAnsi="Times" w:cs="Times"/>
        </w:rPr>
        <w:t>Invite your students to discuss why the priest and Levite ignored the man on the side of the road. (</w:t>
      </w:r>
      <w:proofErr w:type="gramStart"/>
      <w:r w:rsidR="00D36E3A" w:rsidRPr="00D94A43">
        <w:rPr>
          <w:rFonts w:ascii="Times" w:hAnsi="Times" w:cs="Times"/>
        </w:rPr>
        <w:t>e.g</w:t>
      </w:r>
      <w:proofErr w:type="gramEnd"/>
      <w:r w:rsidR="00D36E3A" w:rsidRPr="00D94A43">
        <w:rPr>
          <w:rFonts w:ascii="Times" w:hAnsi="Times" w:cs="Times"/>
        </w:rPr>
        <w:t xml:space="preserve">. </w:t>
      </w:r>
      <w:r w:rsidRPr="00D94A43">
        <w:rPr>
          <w:rFonts w:ascii="Times" w:hAnsi="Times" w:cs="Times"/>
        </w:rPr>
        <w:t>Maybe they were afraid it was a trap, or maybe they were rushing to get somewhere and didn’t want to stop.)</w:t>
      </w:r>
    </w:p>
    <w:p w:rsidR="00DF317C" w:rsidRPr="00D94A43" w:rsidRDefault="00DF317C">
      <w:pPr>
        <w:spacing w:line="360" w:lineRule="auto"/>
        <w:rPr>
          <w:rFonts w:ascii="Times" w:hAnsi="Times" w:cs="Times"/>
        </w:rPr>
      </w:pPr>
    </w:p>
    <w:p w:rsidR="00D36E3A" w:rsidRPr="00D94A43" w:rsidRDefault="00D36E3A">
      <w:pPr>
        <w:spacing w:line="360" w:lineRule="auto"/>
        <w:rPr>
          <w:rFonts w:ascii="Times" w:hAnsi="Times" w:cs="Times"/>
        </w:rPr>
      </w:pPr>
    </w:p>
    <w:p w:rsidR="00DF317C" w:rsidRPr="00D94A43" w:rsidRDefault="00DF317C">
      <w:pPr>
        <w:spacing w:line="360" w:lineRule="auto"/>
        <w:rPr>
          <w:rFonts w:ascii="Times" w:hAnsi="Times" w:cs="Times"/>
          <w:b/>
          <w:bCs/>
          <w:sz w:val="28"/>
          <w:szCs w:val="28"/>
        </w:rPr>
      </w:pPr>
      <w:r w:rsidRPr="00D94A43">
        <w:rPr>
          <w:rFonts w:ascii="Times" w:hAnsi="Times" w:cs="Times"/>
          <w:b/>
          <w:bCs/>
          <w:sz w:val="28"/>
          <w:szCs w:val="28"/>
        </w:rPr>
        <w:t>Consolidate/Debrief</w:t>
      </w:r>
    </w:p>
    <w:p w:rsidR="00DF317C" w:rsidRPr="00D94A43" w:rsidRDefault="00DF317C">
      <w:pPr>
        <w:spacing w:line="360" w:lineRule="auto"/>
        <w:rPr>
          <w:rFonts w:ascii="Times" w:hAnsi="Times" w:cs="Times"/>
          <w:b/>
          <w:bCs/>
        </w:rPr>
      </w:pPr>
    </w:p>
    <w:p w:rsidR="00DF317C" w:rsidRPr="00D94A43" w:rsidRDefault="00DF317C">
      <w:pPr>
        <w:spacing w:line="360" w:lineRule="auto"/>
        <w:rPr>
          <w:rFonts w:ascii="Times" w:hAnsi="Times" w:cs="Times"/>
        </w:rPr>
      </w:pPr>
      <w:r w:rsidRPr="00D94A43">
        <w:rPr>
          <w:rFonts w:ascii="Times" w:hAnsi="Times" w:cs="Times"/>
        </w:rPr>
        <w:t xml:space="preserve">Connect the two stories by </w:t>
      </w:r>
      <w:r w:rsidRPr="00D94A43">
        <w:rPr>
          <w:rFonts w:ascii="Times" w:hAnsi="Times" w:cs="Times"/>
          <w:b/>
          <w:bCs/>
        </w:rPr>
        <w:t>asking your students:</w:t>
      </w:r>
      <w:r w:rsidRPr="00D94A43">
        <w:rPr>
          <w:rFonts w:ascii="Times" w:hAnsi="Times" w:cs="Times"/>
        </w:rPr>
        <w:t xml:space="preserve"> </w:t>
      </w:r>
      <w:r w:rsidRPr="00D94A43">
        <w:rPr>
          <w:rFonts w:ascii="Times" w:hAnsi="Times" w:cs="Times"/>
          <w:i/>
          <w:iCs/>
        </w:rPr>
        <w:t>Do you think this story adds anything to the story of Mary and Martha?</w:t>
      </w:r>
      <w:r w:rsidRPr="00D94A43">
        <w:rPr>
          <w:rFonts w:ascii="Times" w:hAnsi="Times" w:cs="Times"/>
          <w:b/>
          <w:bCs/>
        </w:rPr>
        <w:t xml:space="preserve"> </w:t>
      </w:r>
      <w:r w:rsidRPr="00D94A43">
        <w:rPr>
          <w:rFonts w:ascii="Times" w:hAnsi="Times" w:cs="Times"/>
        </w:rPr>
        <w:t>(</w:t>
      </w:r>
      <w:r w:rsidR="00D36E3A" w:rsidRPr="00D94A43">
        <w:rPr>
          <w:rFonts w:ascii="Times" w:hAnsi="Times" w:cs="Times"/>
          <w:b/>
        </w:rPr>
        <w:t>Leader’s Note</w:t>
      </w:r>
      <w:r w:rsidR="00D36E3A" w:rsidRPr="00D94A43">
        <w:rPr>
          <w:rFonts w:ascii="Times" w:hAnsi="Times" w:cs="Times"/>
        </w:rPr>
        <w:t xml:space="preserve">: </w:t>
      </w:r>
      <w:r w:rsidRPr="00D94A43">
        <w:rPr>
          <w:rFonts w:ascii="Times" w:hAnsi="Times" w:cs="Times"/>
        </w:rPr>
        <w:t xml:space="preserve">If anyone does, you can discuss, but if not you can move on.) </w:t>
      </w:r>
    </w:p>
    <w:p w:rsidR="00DF317C" w:rsidRPr="00D94A43" w:rsidRDefault="00DF317C">
      <w:pPr>
        <w:spacing w:line="360" w:lineRule="auto"/>
        <w:rPr>
          <w:rFonts w:ascii="Times" w:hAnsi="Times" w:cs="Times"/>
        </w:rPr>
      </w:pPr>
    </w:p>
    <w:p w:rsidR="00DF317C" w:rsidRPr="00D94A43" w:rsidRDefault="00D36E3A">
      <w:pPr>
        <w:spacing w:line="360" w:lineRule="auto"/>
        <w:rPr>
          <w:rFonts w:ascii="Times" w:hAnsi="Times" w:cs="Times"/>
          <w:i/>
          <w:iCs/>
        </w:rPr>
      </w:pPr>
      <w:r w:rsidRPr="00D94A43">
        <w:rPr>
          <w:rFonts w:ascii="Times" w:hAnsi="Times" w:cs="Times"/>
          <w:b/>
          <w:iCs/>
        </w:rPr>
        <w:t>Prompt</w:t>
      </w:r>
      <w:r w:rsidRPr="00D94A43">
        <w:rPr>
          <w:rFonts w:ascii="Times" w:hAnsi="Times" w:cs="Times"/>
          <w:i/>
          <w:iCs/>
        </w:rPr>
        <w:t xml:space="preserve">: </w:t>
      </w:r>
      <w:r w:rsidR="00DF317C" w:rsidRPr="00D94A43">
        <w:rPr>
          <w:rFonts w:ascii="Times" w:hAnsi="Times" w:cs="Times"/>
          <w:i/>
          <w:iCs/>
        </w:rPr>
        <w:t xml:space="preserve">These two stories are side by </w:t>
      </w:r>
      <w:r w:rsidRPr="00D94A43">
        <w:rPr>
          <w:rFonts w:ascii="Times" w:hAnsi="Times" w:cs="Times"/>
          <w:i/>
          <w:iCs/>
        </w:rPr>
        <w:t>side in Luke’s gospel on purpose. T</w:t>
      </w:r>
      <w:r w:rsidR="00DF317C" w:rsidRPr="00D94A43">
        <w:rPr>
          <w:rFonts w:ascii="Times" w:hAnsi="Times" w:cs="Times"/>
          <w:i/>
          <w:iCs/>
        </w:rPr>
        <w:t xml:space="preserve">hey show two sides of the same coin: how to live for Jesus! Living for Jesus is a lot like breathing: you have to bring air into your lungs </w:t>
      </w:r>
      <w:r w:rsidR="00DF317C" w:rsidRPr="00D94A43">
        <w:rPr>
          <w:rFonts w:ascii="Times" w:hAnsi="Times" w:cs="Times"/>
          <w:i/>
          <w:iCs/>
          <w:u w:val="single"/>
        </w:rPr>
        <w:t>and</w:t>
      </w:r>
      <w:r w:rsidR="00DF317C" w:rsidRPr="00D94A43">
        <w:rPr>
          <w:rFonts w:ascii="Times" w:hAnsi="Times" w:cs="Times"/>
          <w:i/>
          <w:iCs/>
        </w:rPr>
        <w:t xml:space="preserve"> breathe it out or else you’ll suffocate. If you only ever breathe in, the air in your lungs will turn stale and there won’t be room for the fresh air your body needs, but if you breathe out and don’t let any fresh air in, you end up with the same problem, probably feeling dizzy or even passing out.</w:t>
      </w:r>
    </w:p>
    <w:p w:rsidR="00DF317C" w:rsidRPr="00D94A43" w:rsidRDefault="00DF317C">
      <w:pPr>
        <w:spacing w:line="360" w:lineRule="auto"/>
        <w:rPr>
          <w:rFonts w:ascii="Times" w:hAnsi="Times" w:cs="Times"/>
          <w:i/>
          <w:iCs/>
        </w:rPr>
      </w:pPr>
      <w:r w:rsidRPr="00D94A43">
        <w:rPr>
          <w:rFonts w:ascii="Times" w:hAnsi="Times" w:cs="Times"/>
          <w:i/>
          <w:iCs/>
        </w:rPr>
        <w:t xml:space="preserve">    </w:t>
      </w:r>
    </w:p>
    <w:p w:rsidR="00DF317C" w:rsidRPr="00D94A43" w:rsidRDefault="00DF317C">
      <w:pPr>
        <w:spacing w:line="360" w:lineRule="auto"/>
        <w:rPr>
          <w:rFonts w:ascii="Times" w:hAnsi="Times" w:cs="Times"/>
          <w:i/>
          <w:iCs/>
        </w:rPr>
      </w:pPr>
      <w:r w:rsidRPr="00D94A43">
        <w:rPr>
          <w:rFonts w:ascii="Times" w:hAnsi="Times" w:cs="Times"/>
          <w:i/>
          <w:iCs/>
        </w:rPr>
        <w:t xml:space="preserve"> In the parable of the Good Samaritan, the priest and Levite show us what happens when someone breathes in and in and in by worshipping God and serving in the Temple, but they couldn’t bring themselves to serve someone outside of their comfort zone. Martha is an example of someone so busy being a good host (breathing out, out, out!) that Jesus was in her living room, and all she did was complain her sister wasn’t helping. She missed the whole point of Jesus’ visit - </w:t>
      </w:r>
      <w:r w:rsidRPr="00D94A43">
        <w:rPr>
          <w:rFonts w:ascii="Times" w:hAnsi="Times" w:cs="Times"/>
          <w:i/>
          <w:iCs/>
          <w:u w:val="single"/>
        </w:rPr>
        <w:t>spending time together</w:t>
      </w:r>
      <w:r w:rsidRPr="00D94A43">
        <w:rPr>
          <w:rFonts w:ascii="Times" w:hAnsi="Times" w:cs="Times"/>
          <w:i/>
          <w:iCs/>
        </w:rPr>
        <w:t>.</w:t>
      </w:r>
    </w:p>
    <w:p w:rsidR="00DF317C" w:rsidRPr="00D94A43" w:rsidRDefault="00DF317C">
      <w:pPr>
        <w:spacing w:line="360" w:lineRule="auto"/>
        <w:rPr>
          <w:rFonts w:ascii="Times" w:hAnsi="Times" w:cs="Times"/>
          <w:i/>
          <w:iCs/>
        </w:rPr>
      </w:pPr>
    </w:p>
    <w:p w:rsidR="00DF317C" w:rsidRPr="00D94A43" w:rsidRDefault="00DF317C">
      <w:pPr>
        <w:spacing w:line="360" w:lineRule="auto"/>
        <w:rPr>
          <w:rFonts w:ascii="Times" w:hAnsi="Times" w:cs="Times"/>
        </w:rPr>
      </w:pPr>
      <w:r w:rsidRPr="00D94A43">
        <w:rPr>
          <w:rFonts w:ascii="Times" w:hAnsi="Times" w:cs="Times"/>
        </w:rPr>
        <w:t xml:space="preserve">Divide a piece of chart paper into two halves, labelling one side “breathing in” and the other “breathing out.” Have students brainstorm what activities in their life help them breathe in or breathe out in their relationship with God. </w:t>
      </w:r>
    </w:p>
    <w:p w:rsidR="00DF317C" w:rsidRPr="00D94A43" w:rsidRDefault="00DF317C">
      <w:pPr>
        <w:spacing w:line="360" w:lineRule="auto"/>
        <w:rPr>
          <w:rFonts w:ascii="Times" w:hAnsi="Times" w:cs="Times"/>
        </w:rPr>
      </w:pPr>
    </w:p>
    <w:p w:rsidR="00DF317C" w:rsidRPr="00D94A43" w:rsidRDefault="00DF317C">
      <w:pPr>
        <w:spacing w:line="360" w:lineRule="auto"/>
        <w:rPr>
          <w:rFonts w:ascii="Times" w:hAnsi="Times" w:cs="Times"/>
          <w:b/>
          <w:bCs/>
        </w:rPr>
      </w:pPr>
      <w:r w:rsidRPr="00D94A43">
        <w:rPr>
          <w:rFonts w:ascii="Times" w:hAnsi="Times" w:cs="Times"/>
          <w:b/>
          <w:bCs/>
        </w:rPr>
        <w:t>Breathe In:</w:t>
      </w:r>
      <w:r w:rsidRPr="00D94A43">
        <w:rPr>
          <w:rFonts w:ascii="Times" w:hAnsi="Times" w:cs="Times"/>
        </w:rPr>
        <w:t xml:space="preserve"> Have students choose one item from the “breathing in” column on your T chart to put into practice this week, and ask them to share their choice with a partner.</w:t>
      </w:r>
    </w:p>
    <w:p w:rsidR="00DF317C" w:rsidRPr="00D94A43" w:rsidRDefault="00DF317C">
      <w:pPr>
        <w:spacing w:line="360" w:lineRule="auto"/>
        <w:rPr>
          <w:rFonts w:ascii="Times" w:hAnsi="Times" w:cs="Times"/>
        </w:rPr>
      </w:pPr>
    </w:p>
    <w:p w:rsidR="00DF317C" w:rsidRPr="00D94A43" w:rsidRDefault="00DF317C">
      <w:pPr>
        <w:spacing w:line="360" w:lineRule="auto"/>
        <w:rPr>
          <w:rFonts w:ascii="Times" w:hAnsi="Times" w:cs="Times"/>
          <w:b/>
          <w:bCs/>
        </w:rPr>
      </w:pPr>
      <w:r w:rsidRPr="00D94A43">
        <w:rPr>
          <w:rFonts w:ascii="Times" w:hAnsi="Times" w:cs="Times"/>
          <w:b/>
          <w:bCs/>
        </w:rPr>
        <w:t>Breathe Out</w:t>
      </w:r>
      <w:r w:rsidRPr="00D94A43">
        <w:rPr>
          <w:rFonts w:ascii="Times" w:hAnsi="Times" w:cs="Times"/>
        </w:rPr>
        <w:t xml:space="preserve">: Have students also choose one thing from the “breathing out” column and again tell their partner. Hopefully your students can encourage each other throughout the week or at least check in next week to see how things went. </w:t>
      </w:r>
    </w:p>
    <w:p w:rsidR="00DF317C" w:rsidRPr="00D94A43" w:rsidRDefault="00DF317C">
      <w:pPr>
        <w:spacing w:line="360" w:lineRule="auto"/>
        <w:rPr>
          <w:rFonts w:ascii="Times" w:hAnsi="Times" w:cs="Times"/>
        </w:rPr>
      </w:pPr>
    </w:p>
    <w:p w:rsidR="00DF317C" w:rsidRPr="00D94A43" w:rsidRDefault="00DF317C">
      <w:pPr>
        <w:spacing w:line="360" w:lineRule="auto"/>
        <w:rPr>
          <w:rFonts w:ascii="Times" w:hAnsi="Times" w:cs="Times"/>
        </w:rPr>
      </w:pPr>
      <w:r w:rsidRPr="00D94A43">
        <w:rPr>
          <w:rFonts w:ascii="Times" w:hAnsi="Times" w:cs="Times"/>
        </w:rPr>
        <w:t xml:space="preserve">As a leader, feel free to encourage your students in their “breathing” exercises through the week on </w:t>
      </w:r>
      <w:r w:rsidR="00D36E3A" w:rsidRPr="00D94A43">
        <w:rPr>
          <w:rFonts w:ascii="Times" w:hAnsi="Times" w:cs="Times"/>
        </w:rPr>
        <w:t>F</w:t>
      </w:r>
      <w:r w:rsidRPr="00D94A43">
        <w:rPr>
          <w:rFonts w:ascii="Times" w:hAnsi="Times" w:cs="Times"/>
        </w:rPr>
        <w:t>acebook</w:t>
      </w:r>
      <w:r w:rsidR="00D36E3A" w:rsidRPr="00D94A43">
        <w:rPr>
          <w:rFonts w:ascii="Times" w:hAnsi="Times" w:cs="Times"/>
        </w:rPr>
        <w:t>/Twitter</w:t>
      </w:r>
      <w:r w:rsidRPr="00D94A43">
        <w:rPr>
          <w:rFonts w:ascii="Times" w:hAnsi="Times" w:cs="Times"/>
        </w:rPr>
        <w:t>, by texting,</w:t>
      </w:r>
      <w:r w:rsidR="00D36E3A" w:rsidRPr="00D94A43">
        <w:rPr>
          <w:rFonts w:ascii="Times" w:hAnsi="Times" w:cs="Times"/>
        </w:rPr>
        <w:t xml:space="preserve"> by phone</w:t>
      </w:r>
      <w:r w:rsidRPr="00D94A43">
        <w:rPr>
          <w:rFonts w:ascii="Times" w:hAnsi="Times" w:cs="Times"/>
        </w:rPr>
        <w:t xml:space="preserve"> or in person, whatever is most suitable for your group.</w:t>
      </w:r>
    </w:p>
    <w:sectPr w:rsidR="00DF317C" w:rsidRPr="00D94A43" w:rsidSect="00C71453">
      <w:headerReference w:type="default"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527" w:rsidRDefault="00FF7527">
      <w:r>
        <w:separator/>
      </w:r>
    </w:p>
  </w:endnote>
  <w:endnote w:type="continuationSeparator" w:id="0">
    <w:p w:rsidR="00FF7527" w:rsidRDefault="00FF75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17C" w:rsidRDefault="00DF317C">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527" w:rsidRDefault="00FF7527">
      <w:r>
        <w:separator/>
      </w:r>
    </w:p>
  </w:footnote>
  <w:footnote w:type="continuationSeparator" w:id="0">
    <w:p w:rsidR="00FF7527" w:rsidRDefault="00FF75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17C" w:rsidRDefault="00DF317C">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9050E202">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1B1685F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8348FED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CD908A5A">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0F14E2FE">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D2FA638C">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481A757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6882D28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10EEE100">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1">
    <w:nsid w:val="00000002"/>
    <w:multiLevelType w:val="hybridMultilevel"/>
    <w:tmpl w:val="00000002"/>
    <w:lvl w:ilvl="0" w:tplc="C4383428">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48E265F6">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284E8ECE">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1F34666C">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95EE6AE8">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D56E62C0">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F99EDC28">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ABF0ACAA">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767873E6">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2">
    <w:nsid w:val="00000003"/>
    <w:multiLevelType w:val="hybridMultilevel"/>
    <w:tmpl w:val="00000003"/>
    <w:lvl w:ilvl="0" w:tplc="BB542B74">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4868488E">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E4B20BC8">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4E381E9E">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F4BC5D4E">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0F50C1B6">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12523C12">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E12E1E3C">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4A2E2582">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3">
    <w:nsid w:val="0E3A093E"/>
    <w:multiLevelType w:val="hybridMultilevel"/>
    <w:tmpl w:val="DEEE06F8"/>
    <w:lvl w:ilvl="0" w:tplc="E1B8D060">
      <w:start w:val="1"/>
      <w:numFmt w:val="bullet"/>
      <w:lvlText w:val=""/>
      <w:lvlJc w:val="left"/>
      <w:pPr>
        <w:tabs>
          <w:tab w:val="num" w:pos="360"/>
        </w:tabs>
        <w:ind w:left="720" w:hanging="360"/>
      </w:pPr>
      <w:rPr>
        <w:rFonts w:ascii="Wingdings" w:hAnsi="Wingdings" w:hint="default"/>
        <w:b w:val="0"/>
        <w:bCs w:val="0"/>
        <w:i w:val="0"/>
        <w:iCs w:val="0"/>
        <w:strike w:val="0"/>
        <w:color w:val="000000"/>
        <w:sz w:val="24"/>
        <w:szCs w:val="28"/>
        <w:u w:val="none"/>
      </w:rPr>
    </w:lvl>
    <w:lvl w:ilvl="1" w:tplc="8CA05246">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BA84DA3A">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8864FB30">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0CD2571C">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254C36B4">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F6CEDAC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27567B4A">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4ADC2FBE">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77B3E"/>
    <w:rsid w:val="00400AAF"/>
    <w:rsid w:val="00A77B3E"/>
    <w:rsid w:val="00C71453"/>
    <w:rsid w:val="00D36E3A"/>
    <w:rsid w:val="00D94A43"/>
    <w:rsid w:val="00DF317C"/>
    <w:rsid w:val="00FF752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1453"/>
    <w:rPr>
      <w:color w:val="000000"/>
      <w:sz w:val="24"/>
      <w:szCs w:val="24"/>
      <w:lang w:val="en-CA" w:eastAsia="en-CA"/>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2012-07-18T02:27:00Z</cp:lastPrinted>
  <dcterms:created xsi:type="dcterms:W3CDTF">2012-06-19T15:43:00Z</dcterms:created>
  <dcterms:modified xsi:type="dcterms:W3CDTF">2012-07-18T02:27:00Z</dcterms:modified>
</cp:coreProperties>
</file>